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0" w:rsidRPr="00D31B8E" w:rsidRDefault="009E21E0" w:rsidP="00D31B8E">
      <w:pPr>
        <w:widowControl w:val="0"/>
        <w:suppressAutoHyphens/>
        <w:contextualSpacing/>
        <w:jc w:val="right"/>
        <w:rPr>
          <w:rStyle w:val="FontStyle44"/>
          <w:b/>
          <w:sz w:val="20"/>
          <w:szCs w:val="20"/>
        </w:rPr>
      </w:pPr>
      <w:bookmarkStart w:id="0" w:name="_GoBack"/>
      <w:bookmarkEnd w:id="0"/>
      <w:r w:rsidRPr="00D31B8E">
        <w:rPr>
          <w:rStyle w:val="FontStyle44"/>
          <w:b/>
          <w:sz w:val="20"/>
          <w:szCs w:val="20"/>
        </w:rPr>
        <w:t>Приложение 4 (часть 2)</w:t>
      </w:r>
    </w:p>
    <w:p w:rsidR="009E21E0" w:rsidRPr="00D31B8E" w:rsidRDefault="005A76E8" w:rsidP="00D31B8E">
      <w:pPr>
        <w:widowControl w:val="0"/>
        <w:suppressAutoHyphens/>
        <w:contextualSpacing/>
        <w:jc w:val="right"/>
        <w:rPr>
          <w:rStyle w:val="FontStyle44"/>
          <w:b/>
          <w:sz w:val="20"/>
          <w:szCs w:val="20"/>
        </w:rPr>
      </w:pPr>
      <w:r>
        <w:rPr>
          <w:rStyle w:val="FontStyle44"/>
          <w:b/>
          <w:sz w:val="20"/>
          <w:szCs w:val="20"/>
        </w:rPr>
        <w:t>к</w:t>
      </w:r>
      <w:r w:rsidR="009E21E0" w:rsidRPr="00D31B8E">
        <w:rPr>
          <w:rStyle w:val="FontStyle44"/>
          <w:b/>
          <w:sz w:val="20"/>
          <w:szCs w:val="20"/>
        </w:rPr>
        <w:t xml:space="preserve"> проекту Решения Национального совета</w:t>
      </w:r>
    </w:p>
    <w:p w:rsidR="009E21E0" w:rsidRPr="00D31B8E" w:rsidRDefault="009E21E0" w:rsidP="00D31B8E">
      <w:pPr>
        <w:widowControl w:val="0"/>
        <w:suppressAutoHyphens/>
        <w:contextualSpacing/>
        <w:jc w:val="right"/>
        <w:rPr>
          <w:rStyle w:val="FontStyle44"/>
          <w:b/>
          <w:sz w:val="20"/>
          <w:szCs w:val="20"/>
        </w:rPr>
      </w:pPr>
      <w:r w:rsidRPr="00D31B8E">
        <w:rPr>
          <w:rStyle w:val="FontStyle44"/>
          <w:b/>
          <w:sz w:val="20"/>
          <w:szCs w:val="20"/>
        </w:rPr>
        <w:t xml:space="preserve"> при Президенте Российской Федерации</w:t>
      </w:r>
    </w:p>
    <w:p w:rsidR="009E21E0" w:rsidRPr="00D31B8E" w:rsidRDefault="009E21E0" w:rsidP="00D31B8E">
      <w:pPr>
        <w:widowControl w:val="0"/>
        <w:suppressAutoHyphens/>
        <w:contextualSpacing/>
        <w:jc w:val="right"/>
        <w:rPr>
          <w:rStyle w:val="FontStyle44"/>
          <w:b/>
          <w:sz w:val="20"/>
          <w:szCs w:val="20"/>
        </w:rPr>
      </w:pPr>
      <w:r w:rsidRPr="00D31B8E">
        <w:rPr>
          <w:rStyle w:val="FontStyle44"/>
          <w:b/>
          <w:sz w:val="20"/>
          <w:szCs w:val="20"/>
        </w:rPr>
        <w:t>по профессиональным квалификациям</w:t>
      </w:r>
    </w:p>
    <w:p w:rsidR="009E21E0" w:rsidRPr="00D31B8E" w:rsidRDefault="009E21E0" w:rsidP="00D31B8E">
      <w:pPr>
        <w:widowControl w:val="0"/>
        <w:suppressAutoHyphens/>
        <w:contextualSpacing/>
        <w:rPr>
          <w:rStyle w:val="FontStyle44"/>
          <w:b/>
          <w:sz w:val="20"/>
          <w:szCs w:val="20"/>
        </w:rPr>
      </w:pPr>
    </w:p>
    <w:p w:rsidR="009E21E0" w:rsidRPr="005A76E8" w:rsidRDefault="009E21E0" w:rsidP="005A76E8">
      <w:pPr>
        <w:spacing w:after="0" w:line="240" w:lineRule="auto"/>
        <w:jc w:val="center"/>
        <w:rPr>
          <w:rStyle w:val="FontStyle44"/>
          <w:b/>
          <w:sz w:val="20"/>
          <w:szCs w:val="20"/>
        </w:rPr>
      </w:pPr>
      <w:r w:rsidRPr="005A76E8">
        <w:rPr>
          <w:rStyle w:val="FontStyle44"/>
          <w:b/>
          <w:sz w:val="20"/>
          <w:szCs w:val="20"/>
        </w:rPr>
        <w:t xml:space="preserve">Совет по профессиональным квалификациям </w:t>
      </w:r>
      <w:r w:rsidR="00D31B8E" w:rsidRPr="005A76E8">
        <w:rPr>
          <w:rStyle w:val="FontStyle44"/>
          <w:b/>
          <w:sz w:val="20"/>
          <w:szCs w:val="20"/>
        </w:rPr>
        <w:t>в целлюлозно-бумажной, мебельной и деревообрабатывающей промышленности</w:t>
      </w:r>
    </w:p>
    <w:p w:rsidR="009E21E0" w:rsidRPr="005A76E8" w:rsidRDefault="009E21E0" w:rsidP="005A76E8">
      <w:pPr>
        <w:widowControl w:val="0"/>
        <w:suppressAutoHyphens/>
        <w:contextualSpacing/>
        <w:jc w:val="center"/>
        <w:rPr>
          <w:rStyle w:val="FontStyle44"/>
          <w:b/>
          <w:sz w:val="20"/>
          <w:szCs w:val="20"/>
        </w:rPr>
      </w:pPr>
    </w:p>
    <w:p w:rsidR="009E21E0" w:rsidRPr="005A76E8" w:rsidRDefault="009E21E0" w:rsidP="005A76E8">
      <w:pPr>
        <w:widowControl w:val="0"/>
        <w:suppressAutoHyphens/>
        <w:contextualSpacing/>
        <w:jc w:val="center"/>
        <w:rPr>
          <w:rStyle w:val="FontStyle44"/>
          <w:b/>
          <w:sz w:val="20"/>
          <w:szCs w:val="20"/>
        </w:rPr>
      </w:pPr>
      <w:r w:rsidRPr="005A76E8">
        <w:rPr>
          <w:rStyle w:val="FontStyle44"/>
          <w:b/>
          <w:sz w:val="20"/>
        </w:rPr>
        <w:t>Проекты наименований квалификаций</w:t>
      </w:r>
      <w:r w:rsidRPr="005A76E8">
        <w:rPr>
          <w:rStyle w:val="FontStyle44"/>
          <w:b/>
          <w:sz w:val="20"/>
          <w:szCs w:val="20"/>
        </w:rPr>
        <w:t xml:space="preserve">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  <w:p w:rsidR="008F50EE" w:rsidRPr="005A76E8" w:rsidRDefault="008F50EE" w:rsidP="005A76E8">
      <w:pPr>
        <w:suppressAutoHyphens/>
        <w:spacing w:line="240" w:lineRule="auto"/>
        <w:contextualSpacing/>
        <w:jc w:val="center"/>
        <w:rPr>
          <w:rStyle w:val="FontStyle44"/>
          <w:b/>
          <w:sz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992"/>
        <w:gridCol w:w="851"/>
        <w:gridCol w:w="1559"/>
        <w:gridCol w:w="1701"/>
        <w:gridCol w:w="1559"/>
        <w:gridCol w:w="1418"/>
        <w:gridCol w:w="850"/>
        <w:gridCol w:w="709"/>
        <w:gridCol w:w="709"/>
        <w:gridCol w:w="1417"/>
      </w:tblGrid>
      <w:tr w:rsidR="005A76E8" w:rsidRPr="00D31B8E" w:rsidTr="005A76E8">
        <w:trPr>
          <w:trHeight w:val="383"/>
        </w:trPr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Номер в реестре сведений о проведе</w:t>
            </w:r>
            <w:r w:rsidR="003561AB" w:rsidRPr="00D31B8E">
              <w:rPr>
                <w:sz w:val="20"/>
                <w:szCs w:val="20"/>
              </w:rPr>
              <w:t>нии независимой оценки квалифи</w:t>
            </w:r>
            <w:r w:rsidRPr="00D31B8E">
              <w:rPr>
                <w:sz w:val="20"/>
                <w:szCs w:val="20"/>
              </w:rPr>
              <w:t>кации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Наименование и реквизиты профессионального стандарта,</w:t>
            </w:r>
            <w:r w:rsidRPr="00D31B8E">
              <w:rPr>
                <w:rStyle w:val="FontStyle44"/>
                <w:sz w:val="20"/>
                <w:szCs w:val="20"/>
              </w:rPr>
              <w:t xml:space="preserve"> на соответствие, которому проводится </w:t>
            </w:r>
            <w:r w:rsidRPr="00D31B8E">
              <w:rPr>
                <w:sz w:val="20"/>
                <w:szCs w:val="20"/>
              </w:rPr>
              <w:t xml:space="preserve">независимая оценка </w:t>
            </w:r>
            <w:r w:rsidRPr="00D31B8E">
              <w:rPr>
                <w:rStyle w:val="FontStyle44"/>
                <w:sz w:val="20"/>
                <w:szCs w:val="20"/>
              </w:rPr>
              <w:t>квалификации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8F50EE" w:rsidRPr="00D31B8E" w:rsidRDefault="003561AB" w:rsidP="00D31B8E">
            <w:pPr>
              <w:suppressAutoHyphens/>
              <w:spacing w:after="0" w:line="220" w:lineRule="exact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Уровень квалификации в соответст</w:t>
            </w:r>
            <w:r w:rsidR="008F50EE" w:rsidRPr="00D31B8E">
              <w:rPr>
                <w:sz w:val="20"/>
                <w:szCs w:val="20"/>
              </w:rPr>
              <w:t>вии с профессиональным стандартом</w:t>
            </w:r>
          </w:p>
          <w:p w:rsidR="003561AB" w:rsidRPr="00D31B8E" w:rsidRDefault="003561AB" w:rsidP="00D31B8E">
            <w:pPr>
              <w:suppressAutoHyphens/>
              <w:spacing w:after="0" w:line="220" w:lineRule="exac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  <w:shd w:val="clear" w:color="auto" w:fill="BFBFBF" w:themeFill="background1" w:themeFillShade="BF"/>
          </w:tcPr>
          <w:p w:rsidR="009E21E0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Положения</w:t>
            </w:r>
          </w:p>
          <w:p w:rsidR="00F56E9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профессиональных </w:t>
            </w:r>
          </w:p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стандартов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20" w:lineRule="exact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Квалифика</w:t>
            </w:r>
            <w:r w:rsidR="003561AB" w:rsidRPr="00D31B8E">
              <w:rPr>
                <w:sz w:val="20"/>
                <w:szCs w:val="20"/>
              </w:rPr>
              <w:t>ционные требования, установленные федеральными законами и иными нормативны</w:t>
            </w:r>
            <w:r w:rsidRPr="00D31B8E">
              <w:rPr>
                <w:sz w:val="20"/>
                <w:szCs w:val="20"/>
              </w:rPr>
              <w:t>ми правовыми актами Российской Федерации, и реквизиты этих актов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3561AB" w:rsidRPr="00D31B8E" w:rsidRDefault="008F50EE" w:rsidP="00D31B8E">
            <w:pPr>
              <w:suppressAutoHyphens/>
              <w:spacing w:after="0" w:line="240" w:lineRule="auto"/>
              <w:ind w:left="-107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Перечень документов, необходимых </w:t>
            </w:r>
          </w:p>
          <w:p w:rsidR="009E21E0" w:rsidRPr="00D31B8E" w:rsidRDefault="008F50EE" w:rsidP="00D31B8E">
            <w:pPr>
              <w:suppressAutoHyphens/>
              <w:spacing w:after="0" w:line="240" w:lineRule="auto"/>
              <w:ind w:left="-107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для </w:t>
            </w:r>
          </w:p>
          <w:p w:rsidR="008F50EE" w:rsidRPr="00D31B8E" w:rsidRDefault="008F50EE" w:rsidP="00D31B8E">
            <w:pPr>
              <w:suppressAutoHyphens/>
              <w:spacing w:after="0" w:line="240" w:lineRule="auto"/>
              <w:ind w:left="-107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прохождения профессионального экзамена по соответствующей квалификации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7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D31B8E">
              <w:rPr>
                <w:sz w:val="20"/>
                <w:szCs w:val="20"/>
              </w:rPr>
              <w:t>Дополнительные характеристики (при необходимости)</w:t>
            </w:r>
          </w:p>
        </w:tc>
      </w:tr>
      <w:tr w:rsidR="005A76E8" w:rsidRPr="00D31B8E" w:rsidTr="005A76E8">
        <w:trPr>
          <w:trHeight w:val="253"/>
        </w:trPr>
        <w:tc>
          <w:tcPr>
            <w:tcW w:w="993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7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Разряд/</w:t>
            </w:r>
            <w:r w:rsidRPr="00D31B8E">
              <w:rPr>
                <w:sz w:val="20"/>
                <w:szCs w:val="20"/>
              </w:rPr>
              <w:br/>
              <w:t>категория/класс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7" w:right="-110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Подуро</w:t>
            </w:r>
            <w:r w:rsidR="00D31B8E" w:rsidRPr="00D31B8E">
              <w:rPr>
                <w:sz w:val="20"/>
                <w:szCs w:val="20"/>
              </w:rPr>
              <w:t>вень квалифи</w:t>
            </w:r>
            <w:r w:rsidRPr="00D31B8E">
              <w:rPr>
                <w:sz w:val="20"/>
                <w:szCs w:val="20"/>
              </w:rPr>
              <w:t>кации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8F50EE" w:rsidRPr="00D31B8E" w:rsidRDefault="008F50EE" w:rsidP="00D31B8E">
            <w:pPr>
              <w:suppressAutoHyphens/>
              <w:spacing w:after="0" w:line="240" w:lineRule="auto"/>
              <w:ind w:left="-106" w:right="-109"/>
              <w:rPr>
                <w:rStyle w:val="ae"/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Наименование по ЕТКС, ЕКС, ОКПДТР</w:t>
            </w:r>
          </w:p>
          <w:p w:rsidR="008F50EE" w:rsidRPr="00D31B8E" w:rsidRDefault="008F50EE" w:rsidP="00D31B8E">
            <w:pPr>
              <w:suppressAutoHyphens/>
              <w:spacing w:after="0" w:line="240" w:lineRule="auto"/>
              <w:ind w:left="-106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или отраслевым номенклатурам должностей</w:t>
            </w:r>
          </w:p>
          <w:p w:rsidR="003561AB" w:rsidRPr="00D31B8E" w:rsidRDefault="003561AB" w:rsidP="00D31B8E">
            <w:pPr>
              <w:suppressAutoHyphens/>
              <w:spacing w:after="0" w:line="240" w:lineRule="auto"/>
              <w:ind w:right="-109"/>
              <w:rPr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8F50EE" w:rsidRPr="00D31B8E" w:rsidRDefault="00A01322" w:rsidP="00D31B8E">
            <w:pPr>
              <w:suppressAutoHyphens/>
              <w:spacing w:after="0" w:line="240" w:lineRule="auto"/>
              <w:ind w:left="-108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Код трудо</w:t>
            </w:r>
            <w:r w:rsidR="008F50EE" w:rsidRPr="00D31B8E">
              <w:rPr>
                <w:sz w:val="20"/>
                <w:szCs w:val="20"/>
              </w:rPr>
              <w:t xml:space="preserve">вой </w:t>
            </w:r>
          </w:p>
          <w:p w:rsidR="008F50EE" w:rsidRPr="00D31B8E" w:rsidRDefault="00FF0799" w:rsidP="00D31B8E">
            <w:pPr>
              <w:suppressAutoHyphens/>
              <w:spacing w:after="0" w:line="240" w:lineRule="auto"/>
              <w:ind w:left="-108" w:right="-109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функ</w:t>
            </w:r>
            <w:r w:rsidR="008F50EE" w:rsidRPr="00D31B8E">
              <w:rPr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F50EE" w:rsidRPr="00D31B8E" w:rsidRDefault="00FF0799" w:rsidP="00D31B8E">
            <w:pPr>
              <w:suppressAutoHyphens/>
              <w:spacing w:after="0" w:line="240" w:lineRule="auto"/>
              <w:ind w:left="-107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Наименова</w:t>
            </w:r>
            <w:r w:rsidR="008F50EE" w:rsidRPr="00D31B8E">
              <w:rPr>
                <w:sz w:val="20"/>
                <w:szCs w:val="20"/>
              </w:rPr>
              <w:t>ние трудовой функции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E21E0" w:rsidRPr="00D31B8E" w:rsidRDefault="008F50EE" w:rsidP="00D31B8E">
            <w:pPr>
              <w:suppressAutoHyphens/>
              <w:spacing w:after="0" w:line="200" w:lineRule="exact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Дополнитель</w:t>
            </w:r>
            <w:r w:rsidR="009E21E0" w:rsidRPr="00D31B8E">
              <w:rPr>
                <w:sz w:val="20"/>
                <w:szCs w:val="20"/>
              </w:rPr>
              <w:t>ные</w:t>
            </w:r>
          </w:p>
          <w:p w:rsidR="009E21E0" w:rsidRPr="00D31B8E" w:rsidRDefault="008F50EE" w:rsidP="00D31B8E">
            <w:pPr>
              <w:suppressAutoHyphens/>
              <w:spacing w:after="0" w:line="200" w:lineRule="exact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сведения </w:t>
            </w:r>
          </w:p>
          <w:p w:rsidR="008F50EE" w:rsidRPr="00D31B8E" w:rsidRDefault="008F50EE" w:rsidP="00D31B8E">
            <w:pPr>
              <w:suppressAutoHyphens/>
              <w:spacing w:after="0" w:line="200" w:lineRule="exact"/>
              <w:ind w:left="-108" w:right="-108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1559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F50EE" w:rsidRPr="00D31B8E" w:rsidRDefault="008F50EE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13</w:t>
            </w:r>
          </w:p>
        </w:tc>
      </w:tr>
      <w:tr w:rsidR="005A76E8" w:rsidRPr="00D31B8E" w:rsidTr="005A76E8">
        <w:trPr>
          <w:trHeight w:val="645"/>
        </w:trPr>
        <w:tc>
          <w:tcPr>
            <w:tcW w:w="993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Специ</w:t>
            </w:r>
            <w:r w:rsidR="009451E3" w:rsidRPr="00D31B8E">
              <w:rPr>
                <w:sz w:val="20"/>
                <w:szCs w:val="20"/>
              </w:rPr>
              <w:t>алист-технолог деревообрабатыва</w:t>
            </w:r>
            <w:r w:rsidRPr="00D31B8E">
              <w:rPr>
                <w:sz w:val="20"/>
                <w:szCs w:val="20"/>
              </w:rPr>
              <w:t>ющих и мебельных производств</w:t>
            </w:r>
          </w:p>
        </w:tc>
        <w:tc>
          <w:tcPr>
            <w:tcW w:w="1559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Специалист-технолог деревообрабат</w:t>
            </w:r>
            <w:r w:rsidR="00D31B8E" w:rsidRPr="00D31B8E">
              <w:rPr>
                <w:sz w:val="20"/>
                <w:szCs w:val="20"/>
              </w:rPr>
              <w:t>ывающих и мебельных производств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Код 23.043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bookmarkStart w:id="1" w:name="OLE_LINK1"/>
            <w:r w:rsidRPr="00D31B8E">
              <w:rPr>
                <w:sz w:val="20"/>
                <w:szCs w:val="20"/>
              </w:rPr>
              <w:t xml:space="preserve">Приказ 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Минтруда России  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№ 1050н  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 от  21.12.2015</w:t>
            </w:r>
            <w:bookmarkEnd w:id="1"/>
          </w:p>
        </w:tc>
        <w:tc>
          <w:tcPr>
            <w:tcW w:w="992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A/01.6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Разработка технологической документации для реализации технологических процессов</w:t>
            </w:r>
          </w:p>
        </w:tc>
        <w:tc>
          <w:tcPr>
            <w:tcW w:w="1701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о среднем профессиональном образовании </w:t>
            </w:r>
          </w:p>
        </w:tc>
        <w:tc>
          <w:tcPr>
            <w:tcW w:w="850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Инженер-технолог (технолог)</w:t>
            </w:r>
          </w:p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Инженер-проектировщик</w:t>
            </w:r>
          </w:p>
        </w:tc>
      </w:tr>
      <w:tr w:rsidR="005A76E8" w:rsidRPr="00D31B8E" w:rsidTr="005A76E8">
        <w:trPr>
          <w:trHeight w:val="542"/>
        </w:trPr>
        <w:tc>
          <w:tcPr>
            <w:tcW w:w="993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A/02.6</w:t>
            </w:r>
          </w:p>
        </w:tc>
        <w:tc>
          <w:tcPr>
            <w:tcW w:w="1559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Контроль реализации технологических процессов</w:t>
            </w:r>
          </w:p>
        </w:tc>
        <w:tc>
          <w:tcPr>
            <w:tcW w:w="1701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B8C" w:rsidRPr="00D31B8E" w:rsidRDefault="00ED3B8C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о среднем профессиональном образовании </w:t>
            </w:r>
          </w:p>
        </w:tc>
        <w:tc>
          <w:tcPr>
            <w:tcW w:w="850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618"/>
        </w:trPr>
        <w:tc>
          <w:tcPr>
            <w:tcW w:w="993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2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Старший специалист-технолог деревообрабатыва-ющих и мебельных производств</w:t>
            </w:r>
          </w:p>
        </w:tc>
        <w:tc>
          <w:tcPr>
            <w:tcW w:w="1559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B</w:t>
            </w:r>
            <w:r w:rsidRPr="00D31B8E">
              <w:rPr>
                <w:sz w:val="20"/>
                <w:szCs w:val="20"/>
              </w:rPr>
              <w:t>/01.7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Разработка новых технологических процессов для их дальнейшей апробации</w:t>
            </w:r>
          </w:p>
        </w:tc>
        <w:tc>
          <w:tcPr>
            <w:tcW w:w="1701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или документ о высшем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образовании - бакалавриат</w:t>
            </w:r>
          </w:p>
          <w:p w:rsidR="00ED3B8C" w:rsidRPr="00D31B8E" w:rsidRDefault="00ED3B8C" w:rsidP="00D31B8E">
            <w:pPr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0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Инженер-технолог (технолог)</w:t>
            </w:r>
          </w:p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Инженер-проектировщик</w:t>
            </w:r>
          </w:p>
        </w:tc>
      </w:tr>
      <w:tr w:rsidR="005A76E8" w:rsidRPr="00D31B8E" w:rsidTr="005A76E8">
        <w:trPr>
          <w:trHeight w:val="193"/>
        </w:trPr>
        <w:tc>
          <w:tcPr>
            <w:tcW w:w="993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  <w:lang w:val="en-US"/>
              </w:rPr>
              <w:t>B</w:t>
            </w:r>
            <w:r w:rsidRPr="00D31B8E">
              <w:rPr>
                <w:sz w:val="20"/>
                <w:szCs w:val="20"/>
              </w:rPr>
              <w:t>/02.7</w:t>
            </w:r>
          </w:p>
        </w:tc>
        <w:tc>
          <w:tcPr>
            <w:tcW w:w="1559" w:type="dxa"/>
          </w:tcPr>
          <w:p w:rsidR="00ED3B8C" w:rsidRPr="00D31B8E" w:rsidRDefault="00ED3B8C" w:rsidP="00D31B8E">
            <w:pPr>
              <w:suppressAutoHyphens/>
              <w:spacing w:after="0"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Апробация новых технологических процессов в соответствии с нормативно-установленными требованиями к качеству выпускаемой продукции</w:t>
            </w:r>
          </w:p>
        </w:tc>
        <w:tc>
          <w:tcPr>
            <w:tcW w:w="1701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1101"/>
        </w:trPr>
        <w:tc>
          <w:tcPr>
            <w:tcW w:w="993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3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Дизайнер-конструктор 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деревообраба</w:t>
            </w:r>
            <w:r w:rsidR="00F56E9E" w:rsidRPr="00D31B8E">
              <w:rPr>
                <w:sz w:val="20"/>
                <w:szCs w:val="20"/>
              </w:rPr>
              <w:t>тыва</w:t>
            </w:r>
            <w:r w:rsidRPr="00D31B8E">
              <w:rPr>
                <w:sz w:val="20"/>
                <w:szCs w:val="20"/>
              </w:rPr>
              <w:t>ющих и мебельных производств</w:t>
            </w:r>
          </w:p>
        </w:tc>
        <w:tc>
          <w:tcPr>
            <w:tcW w:w="1559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Специалист по САПР в деревообрабатывающих и мебельных производствах.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Код 23.045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fldChar w:fldCharType="begin"/>
            </w:r>
            <w:r w:rsidRPr="00D31B8E">
              <w:rPr>
                <w:sz w:val="20"/>
                <w:szCs w:val="20"/>
              </w:rPr>
              <w:instrText xml:space="preserve"> LINK Word.Document.12 "C:\\Documents and Settings\\user\\Рабочий стол\\Форма-представления-ПК (1).docx" OLE_LINK1 \a \r  \* MERGEFORMAT </w:instrText>
            </w:r>
            <w:r w:rsidRPr="00D31B8E">
              <w:rPr>
                <w:sz w:val="20"/>
                <w:szCs w:val="20"/>
              </w:rPr>
              <w:fldChar w:fldCharType="separate"/>
            </w:r>
            <w:r w:rsidRPr="00D31B8E">
              <w:rPr>
                <w:sz w:val="20"/>
                <w:szCs w:val="20"/>
              </w:rPr>
              <w:t xml:space="preserve">Приказ 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Минтруда России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№  1048н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 от  21.12.2015</w:t>
            </w:r>
            <w:r w:rsidRPr="00D31B8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A/01.5</w:t>
            </w: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Проектирование типовых и групповых унифицированных и стандартных изделий деревообработки и мебели с использованием систем автоматизированного проектирования</w:t>
            </w:r>
          </w:p>
        </w:tc>
        <w:tc>
          <w:tcPr>
            <w:tcW w:w="1701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Документ о профессио</w:t>
            </w:r>
            <w:r w:rsidR="00D31B8E" w:rsidRPr="00D31B8E">
              <w:rPr>
                <w:rFonts w:cs="Times New Roman"/>
                <w:sz w:val="20"/>
                <w:szCs w:val="20"/>
              </w:rPr>
              <w:t>н</w:t>
            </w:r>
            <w:r w:rsidRPr="00D31B8E">
              <w:rPr>
                <w:rFonts w:cs="Times New Roman"/>
                <w:sz w:val="20"/>
                <w:szCs w:val="20"/>
              </w:rPr>
              <w:t>альном обучении  по программам професси</w:t>
            </w:r>
            <w:r w:rsidR="00D31B8E" w:rsidRPr="00D31B8E">
              <w:rPr>
                <w:rFonts w:cs="Times New Roman"/>
                <w:sz w:val="20"/>
                <w:szCs w:val="20"/>
              </w:rPr>
              <w:t>о</w:t>
            </w:r>
            <w:r w:rsidRPr="00D31B8E">
              <w:rPr>
                <w:rFonts w:cs="Times New Roman"/>
                <w:sz w:val="20"/>
                <w:szCs w:val="20"/>
              </w:rPr>
              <w:t xml:space="preserve">нальной </w:t>
            </w:r>
          </w:p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подготовки  по профессиям рабочих</w:t>
            </w:r>
          </w:p>
        </w:tc>
        <w:tc>
          <w:tcPr>
            <w:tcW w:w="850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ED3B8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8665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ED3B8C" w:rsidRPr="00D31B8E" w:rsidRDefault="0008665C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bCs/>
                <w:sz w:val="20"/>
                <w:szCs w:val="20"/>
              </w:rPr>
              <w:t>Чертёжник-конструктор</w:t>
            </w:r>
          </w:p>
        </w:tc>
      </w:tr>
      <w:tr w:rsidR="005A76E8" w:rsidRPr="00D31B8E" w:rsidTr="005A76E8">
        <w:trPr>
          <w:trHeight w:val="1245"/>
        </w:trPr>
        <w:tc>
          <w:tcPr>
            <w:tcW w:w="993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A/02.5</w:t>
            </w:r>
          </w:p>
        </w:tc>
        <w:tc>
          <w:tcPr>
            <w:tcW w:w="1559" w:type="dxa"/>
          </w:tcPr>
          <w:p w:rsidR="00ED3B8C" w:rsidRPr="00D31B8E" w:rsidRDefault="00ED3B8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Модификация типовых и групповых унифицированных и стандартных изделий под индивидуальные заказы и особенности помещений с использованием систем автоматизированного проектирования</w:t>
            </w:r>
          </w:p>
        </w:tc>
        <w:tc>
          <w:tcPr>
            <w:tcW w:w="1701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3B8C" w:rsidRPr="00D31B8E" w:rsidRDefault="00ED3B8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869"/>
        </w:trPr>
        <w:tc>
          <w:tcPr>
            <w:tcW w:w="993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4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Инженер – проектировщик деревообрабатывающих производств</w:t>
            </w: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B/01.6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Проектирование новых и реконструкция существующих производственных участков и цехов деревообрабатывающих и мебельных организаций</w:t>
            </w:r>
          </w:p>
        </w:tc>
        <w:tc>
          <w:tcPr>
            <w:tcW w:w="1701" w:type="dxa"/>
          </w:tcPr>
          <w:p w:rsidR="0008665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  <w:p w:rsidR="002C641B" w:rsidRPr="00D31B8E" w:rsidRDefault="002C641B" w:rsidP="00D31B8E">
            <w:pPr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</w:t>
            </w:r>
          </w:p>
        </w:tc>
        <w:tc>
          <w:tcPr>
            <w:tcW w:w="850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08665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2C641B" w:rsidRPr="00D31B8E" w:rsidRDefault="0008665C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665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2C641B" w:rsidRPr="00D31B8E" w:rsidRDefault="0008665C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bCs/>
                <w:sz w:val="20"/>
                <w:szCs w:val="20"/>
              </w:rPr>
            </w:pPr>
            <w:r w:rsidRPr="00D31B8E">
              <w:rPr>
                <w:rFonts w:cs="Times New Roman"/>
                <w:bCs/>
                <w:sz w:val="20"/>
                <w:szCs w:val="20"/>
              </w:rPr>
              <w:t>Главный инженер проекта. Главный архитектор проекта.</w:t>
            </w:r>
          </w:p>
          <w:p w:rsidR="002C641B" w:rsidRPr="00D31B8E" w:rsidRDefault="009451E3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bCs/>
                <w:sz w:val="20"/>
                <w:szCs w:val="20"/>
              </w:rPr>
              <w:t>и</w:t>
            </w:r>
            <w:r w:rsidR="002C641B" w:rsidRPr="00D31B8E">
              <w:rPr>
                <w:rFonts w:cs="Times New Roman"/>
                <w:bCs/>
                <w:sz w:val="20"/>
                <w:szCs w:val="20"/>
              </w:rPr>
              <w:t>нженер - проектировщик</w:t>
            </w:r>
          </w:p>
        </w:tc>
      </w:tr>
      <w:tr w:rsidR="005A76E8" w:rsidRPr="00D31B8E" w:rsidTr="005A76E8">
        <w:trPr>
          <w:trHeight w:val="476"/>
        </w:trPr>
        <w:tc>
          <w:tcPr>
            <w:tcW w:w="993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B/02.6</w:t>
            </w: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Проектирование и моделирование технологических процессов деревообрабатывающих и мебельных производств с использованием автоматизированных систем технологической подготовки производства</w:t>
            </w:r>
          </w:p>
        </w:tc>
        <w:tc>
          <w:tcPr>
            <w:tcW w:w="1701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1139"/>
        </w:trPr>
        <w:tc>
          <w:tcPr>
            <w:tcW w:w="993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Инженер - проектировщик изделий деревообработки и мебели</w:t>
            </w: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C/01.6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Моделирование и конструирование изделия по индивидуальным заказам и для серийного производства с использованием систем автоматизированного проектирования изделий</w:t>
            </w:r>
          </w:p>
        </w:tc>
        <w:tc>
          <w:tcPr>
            <w:tcW w:w="1701" w:type="dxa"/>
          </w:tcPr>
          <w:p w:rsidR="0008665C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  <w:p w:rsidR="002C641B" w:rsidRPr="00D31B8E" w:rsidRDefault="002C641B" w:rsidP="00D31B8E">
            <w:pPr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</w:t>
            </w:r>
          </w:p>
        </w:tc>
        <w:tc>
          <w:tcPr>
            <w:tcW w:w="850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 – проектировщик</w:t>
            </w:r>
          </w:p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771"/>
        </w:trPr>
        <w:tc>
          <w:tcPr>
            <w:tcW w:w="993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C/02.6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Формирование модели изделия деревообработ</w:t>
            </w:r>
            <w:r w:rsidRPr="00D31B8E">
              <w:rPr>
                <w:sz w:val="20"/>
                <w:szCs w:val="20"/>
              </w:rPr>
              <w:lastRenderedPageBreak/>
              <w:t>ки и мебели в автоматизированных системах для решения инженерных задач и выполнения расчётов</w:t>
            </w:r>
          </w:p>
        </w:tc>
        <w:tc>
          <w:tcPr>
            <w:tcW w:w="1701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1010"/>
        </w:trPr>
        <w:tc>
          <w:tcPr>
            <w:tcW w:w="993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C/03.6</w:t>
            </w: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Адаптация системы автоматизированного проектирования изделий под поставленные задачи на деревообрабатывающем и мебельном производстве</w:t>
            </w:r>
          </w:p>
        </w:tc>
        <w:tc>
          <w:tcPr>
            <w:tcW w:w="1701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193"/>
        </w:trPr>
        <w:tc>
          <w:tcPr>
            <w:tcW w:w="993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6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Инженер по качеству мебельной  продукции  и мебельных производств</w:t>
            </w:r>
          </w:p>
        </w:tc>
        <w:tc>
          <w:tcPr>
            <w:tcW w:w="1559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Инженер по контролю качества производства мебели.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Код 23.040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Приказ 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Минтруда России 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№ 1151н 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от 25.12.2014.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Регистрационный номер  35806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 от 30.12.2015</w:t>
            </w:r>
          </w:p>
        </w:tc>
        <w:tc>
          <w:tcPr>
            <w:tcW w:w="992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A/01.6</w:t>
            </w: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Оперативная оценка качества выпускаемой мебел</w:t>
            </w:r>
            <w:r w:rsidR="00F56E9E" w:rsidRPr="00D31B8E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715611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5611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</w:t>
            </w:r>
          </w:p>
        </w:tc>
        <w:tc>
          <w:tcPr>
            <w:tcW w:w="850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Инженер-технолог, технолог</w:t>
            </w:r>
          </w:p>
        </w:tc>
      </w:tr>
      <w:tr w:rsidR="005A76E8" w:rsidRPr="00D31B8E" w:rsidTr="005A76E8">
        <w:trPr>
          <w:trHeight w:val="460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A/02.6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Анализ причин брака и выпуска мебели низкого качества и пониженных сортов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460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A/03.6</w:t>
            </w: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Рассмотрение и анализ поступающих рекламаций на выпускаемую организацией мебель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70"/>
        </w:trPr>
        <w:tc>
          <w:tcPr>
            <w:tcW w:w="993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7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Инженер по качеству  </w:t>
            </w:r>
            <w:r w:rsidR="009451E3" w:rsidRPr="00D31B8E">
              <w:rPr>
                <w:sz w:val="20"/>
                <w:szCs w:val="20"/>
              </w:rPr>
              <w:t xml:space="preserve">    </w:t>
            </w:r>
            <w:r w:rsidRPr="00D31B8E">
              <w:rPr>
                <w:sz w:val="20"/>
                <w:szCs w:val="20"/>
              </w:rPr>
              <w:t>мебельных производств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I  категории</w:t>
            </w: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B/01.7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Разработка технологической документации на </w:t>
            </w:r>
            <w:r w:rsidRPr="00D31B8E">
              <w:rPr>
                <w:sz w:val="20"/>
                <w:szCs w:val="20"/>
              </w:rPr>
              <w:lastRenderedPageBreak/>
              <w:t>выпускаемую мебель</w:t>
            </w:r>
          </w:p>
        </w:tc>
        <w:tc>
          <w:tcPr>
            <w:tcW w:w="1701" w:type="dxa"/>
          </w:tcPr>
          <w:p w:rsidR="00715611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715611" w:rsidRPr="00D31B8E" w:rsidRDefault="00A10C86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eastAsia="Calibri"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</w:t>
            </w:r>
          </w:p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09" w:type="dxa"/>
          </w:tcPr>
          <w:p w:rsidR="00715611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15611" w:rsidRPr="00D31B8E" w:rsidRDefault="00A10C86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rFonts w:eastAsia="SimSun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 по качеству</w:t>
            </w:r>
          </w:p>
        </w:tc>
      </w:tr>
      <w:tr w:rsidR="005A76E8" w:rsidRPr="00D31B8E" w:rsidTr="005A76E8">
        <w:trPr>
          <w:trHeight w:val="757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B/02.7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Разработка предложений для формирования программ по применению новых технологических процессов и материалов в производстве мебели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757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B/03.7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Выполнение исследований по качеству производимых изделий мебели, материалов и новых технологических процессов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757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B/04.7</w:t>
            </w: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Разработка мероприятий по предупреждению и устранению причин выпуска брака и выпуска продукции низкого качества в производстве мебели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825"/>
        </w:trPr>
        <w:tc>
          <w:tcPr>
            <w:tcW w:w="993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8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Инженер по качеству мебельных производств 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II категории</w:t>
            </w: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C/01.7</w:t>
            </w:r>
          </w:p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Взаимодействие с поставщиками  материалов, оборудования и измерительной </w:t>
            </w:r>
            <w:r w:rsidRPr="00D31B8E">
              <w:rPr>
                <w:sz w:val="20"/>
                <w:szCs w:val="20"/>
              </w:rPr>
              <w:lastRenderedPageBreak/>
              <w:t>техники для производства мебели</w:t>
            </w:r>
          </w:p>
        </w:tc>
        <w:tc>
          <w:tcPr>
            <w:tcW w:w="1701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eastAsia="Calibri"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</w:t>
            </w:r>
          </w:p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641B" w:rsidRPr="00D31B8E" w:rsidRDefault="0008665C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641B" w:rsidRPr="00D31B8E" w:rsidRDefault="00715611" w:rsidP="00D31B8E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</w:rPr>
              <w:t>Инженер по качеству</w:t>
            </w:r>
          </w:p>
        </w:tc>
      </w:tr>
      <w:tr w:rsidR="005A76E8" w:rsidRPr="00D31B8E" w:rsidTr="005A76E8">
        <w:trPr>
          <w:trHeight w:val="825"/>
        </w:trPr>
        <w:tc>
          <w:tcPr>
            <w:tcW w:w="993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C/02.7</w:t>
            </w:r>
          </w:p>
        </w:tc>
        <w:tc>
          <w:tcPr>
            <w:tcW w:w="1559" w:type="dxa"/>
          </w:tcPr>
          <w:p w:rsidR="002C641B" w:rsidRPr="00D31B8E" w:rsidRDefault="002C641B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Взаимодействие с центрами стандартизации и сертификации продукции мебельной промышленности</w:t>
            </w:r>
          </w:p>
        </w:tc>
        <w:tc>
          <w:tcPr>
            <w:tcW w:w="1701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41B" w:rsidRPr="00D31B8E" w:rsidRDefault="002C641B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1010"/>
        </w:trPr>
        <w:tc>
          <w:tcPr>
            <w:tcW w:w="993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9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Инженер по качеству мебельной продукции и мебельных производств  II категории</w:t>
            </w: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D/01.7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Анализ конструкторской документации и технических заданий, оценка достижимости конструктивных требований по выбираемой или заданной технологии в производстве мебели</w:t>
            </w:r>
          </w:p>
        </w:tc>
        <w:tc>
          <w:tcPr>
            <w:tcW w:w="1701" w:type="dxa"/>
          </w:tcPr>
          <w:p w:rsidR="00715611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5611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eastAsia="Calibri"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Документ  о среднем профессиональном образовании </w:t>
            </w:r>
          </w:p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715611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15611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Инженер-технолог, технолог</w:t>
            </w:r>
          </w:p>
        </w:tc>
      </w:tr>
      <w:tr w:rsidR="005A76E8" w:rsidRPr="00D31B8E" w:rsidTr="005A76E8">
        <w:trPr>
          <w:trHeight w:val="335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D/02.7</w:t>
            </w:r>
          </w:p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Определение базовых технологических процессов, применяемых материалов и оборудования для изготовления изделий мебели с требуемыми качественными характеристиками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787"/>
        </w:trPr>
        <w:tc>
          <w:tcPr>
            <w:tcW w:w="993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D/03.7</w:t>
            </w:r>
          </w:p>
        </w:tc>
        <w:tc>
          <w:tcPr>
            <w:tcW w:w="1559" w:type="dxa"/>
          </w:tcPr>
          <w:p w:rsidR="00715611" w:rsidRPr="00D31B8E" w:rsidRDefault="00715611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Представление установленной отчетности по объему, качеству производимых изделий мебели и материальных затрат</w:t>
            </w:r>
          </w:p>
        </w:tc>
        <w:tc>
          <w:tcPr>
            <w:tcW w:w="1701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5611" w:rsidRPr="00D31B8E" w:rsidRDefault="00715611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476"/>
        </w:trPr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10</w:t>
            </w:r>
          </w:p>
          <w:p w:rsidR="004F5380" w:rsidRPr="00D31B8E" w:rsidRDefault="004F5380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Контролер целлюлозно-бумажного производства,</w:t>
            </w:r>
          </w:p>
          <w:p w:rsidR="004F5380" w:rsidRPr="00D31B8E" w:rsidRDefault="001A6C2C" w:rsidP="00D31B8E">
            <w:pPr>
              <w:pStyle w:val="af5"/>
              <w:suppressAutoHyphens/>
              <w:spacing w:line="240" w:lineRule="exact"/>
              <w:rPr>
                <w:sz w:val="20"/>
                <w:szCs w:val="20"/>
              </w:rPr>
            </w:pPr>
            <w:r w:rsidRPr="00D31B8E">
              <w:rPr>
                <w:bCs/>
                <w:sz w:val="20"/>
                <w:szCs w:val="20"/>
              </w:rPr>
              <w:t>3 разряд</w:t>
            </w:r>
          </w:p>
        </w:tc>
        <w:tc>
          <w:tcPr>
            <w:tcW w:w="1559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Контролер целлюлозно-бумажного производства. Приказ </w:t>
            </w:r>
          </w:p>
          <w:p w:rsidR="004F5380" w:rsidRPr="00D31B8E" w:rsidRDefault="004F5380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Минтруда России</w:t>
            </w:r>
          </w:p>
          <w:p w:rsidR="004F5380" w:rsidRPr="00D31B8E" w:rsidRDefault="004F5380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№  1035 н</w:t>
            </w:r>
          </w:p>
          <w:p w:rsidR="004F5380" w:rsidRPr="00D31B8E" w:rsidRDefault="004F5380" w:rsidP="00D31B8E">
            <w:pPr>
              <w:pStyle w:val="af5"/>
              <w:suppressAutoHyphens/>
              <w:spacing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от 21.12.2015  </w:t>
            </w:r>
          </w:p>
          <w:p w:rsidR="004F5380" w:rsidRPr="00D31B8E" w:rsidRDefault="004F5380" w:rsidP="00D31B8E">
            <w:pPr>
              <w:pStyle w:val="af5"/>
              <w:suppressAutoHyphens/>
              <w:spacing w:line="240" w:lineRule="exact"/>
              <w:rPr>
                <w:sz w:val="20"/>
                <w:szCs w:val="20"/>
                <w:u w:val="single"/>
              </w:rPr>
            </w:pPr>
            <w:r w:rsidRPr="00D31B8E">
              <w:rPr>
                <w:sz w:val="20"/>
                <w:szCs w:val="20"/>
              </w:rPr>
              <w:t>Код 23.059., Регистрационный номер 739.</w:t>
            </w:r>
          </w:p>
          <w:p w:rsidR="004F5380" w:rsidRPr="00D31B8E" w:rsidRDefault="004F5380" w:rsidP="00D31B8E">
            <w:pPr>
              <w:pStyle w:val="af5"/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line="24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line="24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А/01.3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4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Подготовка к проведению контроля параметров технологического процесса производства целлюлозно-бумажной продукции</w:t>
            </w:r>
          </w:p>
        </w:tc>
        <w:tc>
          <w:tcPr>
            <w:tcW w:w="1701" w:type="dxa"/>
          </w:tcPr>
          <w:p w:rsidR="004F5380" w:rsidRPr="00D31B8E" w:rsidRDefault="00A10C86" w:rsidP="00D31B8E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5380" w:rsidRPr="00D31B8E" w:rsidRDefault="00A10C86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rFonts w:eastAsia="SimSun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F5380" w:rsidRPr="00D31B8E" w:rsidRDefault="00D31B8E" w:rsidP="00D31B8E">
            <w:pPr>
              <w:suppressAutoHyphens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1.Документ о профессио</w:t>
            </w:r>
            <w:r w:rsidR="004F5380" w:rsidRPr="00D31B8E">
              <w:rPr>
                <w:sz w:val="20"/>
                <w:szCs w:val="20"/>
              </w:rPr>
              <w:t>нальном обучении  по программам професси</w:t>
            </w:r>
            <w:r>
              <w:rPr>
                <w:sz w:val="20"/>
                <w:szCs w:val="20"/>
              </w:rPr>
              <w:t>о</w:t>
            </w:r>
            <w:r w:rsidR="004F5380" w:rsidRPr="00D31B8E">
              <w:rPr>
                <w:sz w:val="20"/>
                <w:szCs w:val="20"/>
              </w:rPr>
              <w:t xml:space="preserve">нальной </w:t>
            </w:r>
          </w:p>
          <w:p w:rsidR="004F5380" w:rsidRPr="00D31B8E" w:rsidRDefault="004F5380" w:rsidP="00D31B8E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подготовки  по профессиям рабочих.</w:t>
            </w:r>
          </w:p>
          <w:p w:rsidR="004F5380" w:rsidRPr="00D31B8E" w:rsidRDefault="004F5380" w:rsidP="00D31B8E">
            <w:pPr>
              <w:pStyle w:val="af5"/>
              <w:suppressAutoHyphens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Наименование базовой группы, должности (профессии) специальности приведены в ПС  «Контролер целлюлозно-бумажного производства»: (ЦБП)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(ЕТКС: «Контролер ЦБП 2-го, 3-го разряда», лаборант химического анализа (3-й разряд)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ОКПДПР  (Контролер ЦБП)</w:t>
            </w: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</w:rPr>
              <w:t>А/02.</w:t>
            </w:r>
            <w:r w:rsidRPr="00D31B8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Контроль соответствия параметров технологического процесса производства целлюлозно-бумажной продукции требованиям технологического регламента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Контролер целлюлозно-бумажного производства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 разряда</w:t>
            </w: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В/01.4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Подготовка к проведению входного контроля качества материалов, используемых при производстве целлюлозно-бумажной продукции </w:t>
            </w:r>
          </w:p>
        </w:tc>
        <w:tc>
          <w:tcPr>
            <w:tcW w:w="1701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1.Документ о среднем профессиональном образовании – по программам подготовки квалифицир</w:t>
            </w:r>
            <w:r w:rsidR="00D31B8E">
              <w:rPr>
                <w:rFonts w:cs="Times New Roman"/>
                <w:sz w:val="20"/>
                <w:szCs w:val="20"/>
              </w:rPr>
              <w:t>о</w:t>
            </w:r>
            <w:r w:rsidRPr="00D31B8E">
              <w:rPr>
                <w:rFonts w:cs="Times New Roman"/>
                <w:sz w:val="20"/>
                <w:szCs w:val="20"/>
              </w:rPr>
              <w:t>ванных рабочих,</w:t>
            </w:r>
          </w:p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профессиональном обучении – по программам профессион</w:t>
            </w:r>
            <w:r w:rsidR="00D31B8E">
              <w:rPr>
                <w:sz w:val="20"/>
                <w:szCs w:val="20"/>
              </w:rPr>
              <w:t>а</w:t>
            </w:r>
            <w:r w:rsidRPr="00D31B8E">
              <w:rPr>
                <w:sz w:val="20"/>
                <w:szCs w:val="20"/>
              </w:rPr>
              <w:t xml:space="preserve">льной 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подготовки  по профессиям рабочих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09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pStyle w:val="Standard"/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 (ЕТКС: «Контролер целлюлозно-бумажного производства  4-го разряда», лаборант химикомехан</w:t>
            </w:r>
            <w:r w:rsidR="00D31B8E">
              <w:rPr>
                <w:rFonts w:cs="Times New Roman"/>
                <w:sz w:val="20"/>
                <w:szCs w:val="20"/>
              </w:rPr>
              <w:t>и</w:t>
            </w:r>
            <w:r w:rsidRPr="00D31B8E">
              <w:rPr>
                <w:rFonts w:cs="Times New Roman"/>
                <w:sz w:val="20"/>
                <w:szCs w:val="20"/>
              </w:rPr>
              <w:t>ческих испытаний  (3-й разряд),</w:t>
            </w:r>
          </w:p>
          <w:p w:rsidR="004F5380" w:rsidRPr="00D31B8E" w:rsidRDefault="004F5380" w:rsidP="00D31B8E">
            <w:pPr>
              <w:pStyle w:val="Standard"/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лаборант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химического анализа      (5-й разряд);</w:t>
            </w:r>
          </w:p>
          <w:p w:rsidR="004F5380" w:rsidRPr="00D31B8E" w:rsidRDefault="004F5380" w:rsidP="00D31B8E">
            <w:pPr>
              <w:pStyle w:val="Standard"/>
              <w:spacing w:line="21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ОКПДПР (Контролер целлюлозно-бумажного производства)</w:t>
            </w:r>
          </w:p>
        </w:tc>
      </w:tr>
      <w:tr w:rsidR="005A76E8" w:rsidRPr="00D31B8E" w:rsidTr="005A76E8">
        <w:trPr>
          <w:trHeight w:val="2682"/>
        </w:trPr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В/02.4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Контроль соответствия качества материалов, используемых при производстве целлюлозно-бумажной продукции, требованиям нормативной документации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Контролер целлюлозно-бумажного производства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 разряда</w:t>
            </w: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С/01.4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Подготовка к проведению контроля качества продукции целлюлозно-бумажного производства</w:t>
            </w:r>
          </w:p>
        </w:tc>
        <w:tc>
          <w:tcPr>
            <w:tcW w:w="1701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1.Документ о среднем профессиональном образовании – программы подготовки квалифицированных рабочих,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Профессиональном обучении – программы профессиональной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подготовки  по профессиям рабочих,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программы повышения квалификации  рабочих</w:t>
            </w: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 лет</w:t>
            </w:r>
          </w:p>
        </w:tc>
        <w:tc>
          <w:tcPr>
            <w:tcW w:w="709" w:type="dxa"/>
          </w:tcPr>
          <w:p w:rsidR="004F5380" w:rsidRPr="00D31B8E" w:rsidRDefault="0008665C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0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ЕТКС (Контролер  ЦБП  (5-го разряда),</w:t>
            </w:r>
          </w:p>
          <w:p w:rsidR="004F5380" w:rsidRPr="00D31B8E" w:rsidRDefault="004F5380" w:rsidP="00D31B8E">
            <w:pPr>
              <w:suppressAutoHyphens/>
              <w:spacing w:after="0"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лаборант по физико-механическим испытаниям (4-й разряд),</w:t>
            </w:r>
          </w:p>
          <w:p w:rsidR="004F5380" w:rsidRPr="00D31B8E" w:rsidRDefault="004F5380" w:rsidP="00D31B8E">
            <w:pPr>
              <w:suppressAutoHyphens/>
              <w:spacing w:after="0" w:line="20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Лаборант химического анализа (4-й разряд),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  <w:lang w:eastAsia="en-US"/>
              </w:rPr>
              <w:t>контролер качества продукции и технологического процесса (5-го разряда),</w:t>
            </w:r>
            <w:r w:rsidRPr="00D31B8E">
              <w:rPr>
                <w:rFonts w:cs="Times New Roman"/>
                <w:sz w:val="20"/>
                <w:szCs w:val="20"/>
              </w:rPr>
              <w:t xml:space="preserve"> ОКПДПР (Контролер целлюлозно-бумажного производства)</w:t>
            </w: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С/02.4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Контроль соответствия качества продукции целлюлозно-бумажного производства требованиям нормативной документации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2461"/>
        </w:trPr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13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Сушильщик пресспата, бумаго-картоноделатель- машины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3 разряда</w:t>
            </w:r>
          </w:p>
        </w:tc>
        <w:tc>
          <w:tcPr>
            <w:tcW w:w="1559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Сушильщик пресспата, бумаго-картоноделательной машины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 Приказ 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Минтруда России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№  1132н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от  25.12.2014 г., код 23.028,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рнегистрационный № 376</w:t>
            </w: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A</w:t>
            </w:r>
            <w:r w:rsidRPr="00D31B8E">
              <w:rPr>
                <w:sz w:val="20"/>
                <w:szCs w:val="20"/>
              </w:rPr>
              <w:t>/01.3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Проверка готовности сушильной части пресспата, бумагоделательной и картоноделатель</w:t>
            </w:r>
            <w:r w:rsidR="00D31B8E">
              <w:rPr>
                <w:sz w:val="20"/>
                <w:szCs w:val="20"/>
              </w:rPr>
              <w:t>н</w:t>
            </w:r>
            <w:r w:rsidRPr="00D31B8E">
              <w:rPr>
                <w:sz w:val="20"/>
                <w:szCs w:val="20"/>
              </w:rPr>
              <w:t>ой машин (далее – машины) малой мощности, контрольно- измерительной и регулирующей аппаратуры к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F5380" w:rsidRPr="00D31B8E" w:rsidRDefault="004F5380" w:rsidP="00D31B8E">
            <w:pPr>
              <w:pStyle w:val="af5"/>
              <w:suppressAutoHyphens/>
              <w:spacing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1.Документ  о</w:t>
            </w:r>
          </w:p>
          <w:p w:rsidR="004F5380" w:rsidRPr="00D31B8E" w:rsidRDefault="004F5380" w:rsidP="00D31B8E">
            <w:pPr>
              <w:pStyle w:val="af5"/>
              <w:suppressAutoHyphens/>
              <w:spacing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профессиональном обучении- программы профессиональной подготовки по профессиям рабочих, должностям служащих, </w:t>
            </w:r>
          </w:p>
          <w:p w:rsidR="004F5380" w:rsidRPr="00D31B8E" w:rsidRDefault="004F5380" w:rsidP="00D31B8E">
            <w:pPr>
              <w:pStyle w:val="af5"/>
              <w:suppressAutoHyphens/>
              <w:spacing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программам переподготовки рабочих, служащих,  программы повышения квалификации рабочих, служащих </w:t>
            </w:r>
          </w:p>
          <w:p w:rsidR="004F5380" w:rsidRPr="00D31B8E" w:rsidRDefault="004F5380" w:rsidP="00D31B8E">
            <w:pPr>
              <w:pStyle w:val="af5"/>
              <w:suppressAutoHyphens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10" w:lineRule="atLeas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Наименование базовой группы, должности (профессии) специальности приведены в ПС  «Сушильщик пресспата, бумагокартоноделательной машины</w:t>
            </w:r>
          </w:p>
          <w:p w:rsidR="004F5380" w:rsidRPr="00D31B8E" w:rsidRDefault="004F5380" w:rsidP="00D31B8E">
            <w:pPr>
              <w:pStyle w:val="Standard"/>
              <w:spacing w:line="210" w:lineRule="atLeas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» в т.ч.:</w:t>
            </w:r>
          </w:p>
          <w:p w:rsidR="004F5380" w:rsidRPr="00D31B8E" w:rsidRDefault="004F5380" w:rsidP="00D31B8E">
            <w:pPr>
              <w:pStyle w:val="Standard"/>
              <w:spacing w:line="210" w:lineRule="atLeas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(ЕТКС  Сушильщик бумагоделательной (картоноделат</w:t>
            </w:r>
            <w:r w:rsidR="00D31B8E">
              <w:rPr>
                <w:rFonts w:cs="Times New Roman"/>
                <w:sz w:val="20"/>
                <w:szCs w:val="20"/>
              </w:rPr>
              <w:t>е</w:t>
            </w:r>
            <w:r w:rsidRPr="00D31B8E">
              <w:rPr>
                <w:rFonts w:cs="Times New Roman"/>
                <w:sz w:val="20"/>
                <w:szCs w:val="20"/>
              </w:rPr>
              <w:t>льной) машины 3-го разряда</w:t>
            </w:r>
          </w:p>
          <w:p w:rsidR="004F5380" w:rsidRPr="00D31B8E" w:rsidRDefault="004F5380" w:rsidP="00D31B8E">
            <w:pPr>
              <w:suppressAutoHyphens/>
              <w:spacing w:after="0" w:line="210" w:lineRule="atLeas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Сушильщик пресспата 2-го и 3-го разряда</w:t>
            </w: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A</w:t>
            </w:r>
            <w:r w:rsidRPr="00D31B8E">
              <w:rPr>
                <w:sz w:val="20"/>
                <w:szCs w:val="20"/>
              </w:rPr>
              <w:t>/02.3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Пуск в работу сушильной части машины малой мощности и выведение параметров сушки на заданный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A</w:t>
            </w:r>
            <w:r w:rsidRPr="00D31B8E">
              <w:rPr>
                <w:sz w:val="20"/>
                <w:szCs w:val="20"/>
              </w:rPr>
              <w:t>/03.3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Контроль и регулирование параметров работы сушильной части машины малой мощности при снижении качества вырабатываемой продукции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A</w:t>
            </w:r>
            <w:r w:rsidRPr="00D31B8E">
              <w:rPr>
                <w:sz w:val="20"/>
                <w:szCs w:val="20"/>
              </w:rPr>
              <w:t>/04.3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Останов сушильной части машины </w:t>
            </w:r>
            <w:r w:rsidRPr="00D31B8E">
              <w:rPr>
                <w:sz w:val="20"/>
                <w:szCs w:val="20"/>
              </w:rPr>
              <w:lastRenderedPageBreak/>
              <w:t>малой мощности, подготовка оборудования к следующему пуск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Сушильщик пресспата, бумаго-картоноделатель-ной машины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 разряда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B</w:t>
            </w:r>
            <w:r w:rsidRPr="00D31B8E">
              <w:rPr>
                <w:sz w:val="20"/>
                <w:szCs w:val="20"/>
              </w:rPr>
              <w:t>/01.4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Проверка готовности сушильной части машины средней мощности, контрольно- измерительной и регулирующей аппаратуры к работе</w:t>
            </w:r>
          </w:p>
        </w:tc>
        <w:tc>
          <w:tcPr>
            <w:tcW w:w="1701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5380" w:rsidRPr="00D31B8E" w:rsidRDefault="00A10C86" w:rsidP="00D31B8E">
            <w:pPr>
              <w:suppressAutoHyphens/>
              <w:spacing w:line="20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F5380" w:rsidRPr="00D31B8E" w:rsidRDefault="004F5380" w:rsidP="00D31B8E">
            <w:pPr>
              <w:widowControl w:val="0"/>
              <w:tabs>
                <w:tab w:val="num" w:pos="567"/>
                <w:tab w:val="num" w:pos="927"/>
                <w:tab w:val="num" w:pos="1260"/>
              </w:tabs>
              <w:suppressAutoHyphens/>
              <w:autoSpaceDE w:val="0"/>
              <w:autoSpaceDN w:val="0"/>
              <w:adjustRightInd w:val="0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1.Документ о профессиональном обучении  по образовательным программам среднего профессионального образования -программы подготовки квалифицир</w:t>
            </w:r>
            <w:r w:rsidR="00D31B8E">
              <w:rPr>
                <w:sz w:val="20"/>
                <w:szCs w:val="20"/>
              </w:rPr>
              <w:t>о</w:t>
            </w:r>
            <w:r w:rsidRPr="00D31B8E">
              <w:rPr>
                <w:sz w:val="20"/>
                <w:szCs w:val="20"/>
              </w:rPr>
              <w:t xml:space="preserve">ванных рабочих, служащих,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основным программам профессионального обучения,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2. Для соискателя без СПО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документ (копия трудовой книжки или выписка из трудовой книжки), подтверждающий опыт работы  по обслужив</w:t>
            </w:r>
            <w:r w:rsidR="00D31B8E">
              <w:rPr>
                <w:rFonts w:cs="Times New Roman"/>
                <w:sz w:val="20"/>
                <w:szCs w:val="20"/>
              </w:rPr>
              <w:t>а</w:t>
            </w:r>
            <w:r w:rsidRPr="00D31B8E">
              <w:rPr>
                <w:rFonts w:cs="Times New Roman"/>
                <w:sz w:val="20"/>
                <w:szCs w:val="20"/>
              </w:rPr>
              <w:t xml:space="preserve">  нию  сушильной части  машины  не менее двух лет)</w:t>
            </w: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5 лет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rFonts w:eastAsia="SimSun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pStyle w:val="ConsPlusNormal"/>
              <w:suppressAutoHyphens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ЕТКС: (Сушильщик бумаго-делательной (картоно-делательной) машины 4-го разряда,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сушильщик пресспата 4-го разряда</w:t>
            </w: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B</w:t>
            </w:r>
            <w:r w:rsidRPr="00D31B8E">
              <w:rPr>
                <w:sz w:val="20"/>
                <w:szCs w:val="20"/>
              </w:rPr>
              <w:t>/02.4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Пуск в работу сушильной части машины средней мощности и выведение параметров сушки на заданный режим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  <w:lang w:val="en-US"/>
              </w:rPr>
              <w:t>B</w:t>
            </w:r>
            <w:r w:rsidRPr="00D31B8E">
              <w:rPr>
                <w:sz w:val="20"/>
                <w:szCs w:val="20"/>
              </w:rPr>
              <w:t>/03.4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Контроль и регулирование параметров работы сушильной части машины средней мощности при снижении качества вырабатываемой продукции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739"/>
        </w:trPr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B</w:t>
            </w:r>
            <w:r w:rsidRPr="00D31B8E">
              <w:rPr>
                <w:sz w:val="20"/>
                <w:szCs w:val="20"/>
              </w:rPr>
              <w:t>/04.4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Останов сушильной части машины средней мощности, </w:t>
            </w:r>
            <w:r w:rsidRPr="00D31B8E">
              <w:rPr>
                <w:sz w:val="20"/>
                <w:szCs w:val="20"/>
              </w:rPr>
              <w:lastRenderedPageBreak/>
              <w:t>подготовка оборудования к следующему пуску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Сушильщик пресспата, бумаго-картонодела</w:t>
            </w:r>
            <w:r w:rsidR="001A6C2C" w:rsidRPr="00D31B8E">
              <w:rPr>
                <w:sz w:val="20"/>
                <w:szCs w:val="20"/>
              </w:rPr>
              <w:t>тель</w:t>
            </w:r>
            <w:r w:rsidRPr="00D31B8E">
              <w:rPr>
                <w:sz w:val="20"/>
                <w:szCs w:val="20"/>
              </w:rPr>
              <w:t xml:space="preserve">ной </w:t>
            </w:r>
            <w:r w:rsidR="001A6C2C" w:rsidRPr="00D31B8E">
              <w:rPr>
                <w:sz w:val="20"/>
                <w:szCs w:val="20"/>
              </w:rPr>
              <w:t xml:space="preserve">     </w:t>
            </w:r>
            <w:r w:rsidRPr="00D31B8E">
              <w:rPr>
                <w:sz w:val="20"/>
                <w:szCs w:val="20"/>
              </w:rPr>
              <w:t>машины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  разряда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  <w:lang w:val="en-US"/>
              </w:rPr>
              <w:t>C</w:t>
            </w:r>
            <w:r w:rsidRPr="00D31B8E">
              <w:rPr>
                <w:sz w:val="20"/>
                <w:szCs w:val="20"/>
              </w:rPr>
              <w:t>/01.4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Проверка готовности сушильной части машины повышенной мощности, контрольно-измерительной и регулирующей аппаратуры к работе</w:t>
            </w:r>
          </w:p>
        </w:tc>
        <w:tc>
          <w:tcPr>
            <w:tcW w:w="1701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5380" w:rsidRPr="00D31B8E" w:rsidRDefault="00A10C86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Документ о профессиональном обучении по</w:t>
            </w:r>
          </w:p>
          <w:p w:rsidR="004F5380" w:rsidRPr="00D31B8E" w:rsidRDefault="004F5380" w:rsidP="00D31B8E">
            <w:pPr>
              <w:widowControl w:val="0"/>
              <w:tabs>
                <w:tab w:val="num" w:pos="567"/>
                <w:tab w:val="num" w:pos="927"/>
                <w:tab w:val="num" w:pos="1260"/>
              </w:tabs>
              <w:suppressAutoHyphens/>
              <w:autoSpaceDE w:val="0"/>
              <w:autoSpaceDN w:val="0"/>
              <w:adjustRightInd w:val="0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образовательным программам СПО -программам подготовки квалифицированных рабочих, служащих,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основным программам профессио-нального обучения, программам профессио-нальной подготовки по профессиям рабочих, должностям служащих, программам переподготовки рабочих, служащих, программам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повышения квалификации рабочих, служащих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2. Для соискателя без СПО документ (копия трудовой книжки или выписка из трудовой книжки), подтверждающий опыт работы  по обслужива   нию  сушильной части  машины  не менее двух лет)</w:t>
            </w: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pStyle w:val="ConsPlusNormal"/>
              <w:suppressAutoHyphens/>
              <w:outlineLvl w:val="2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ЕТКС: Сушильщик бумаго-делатель-ной (картоноделательной) машины   5-го разряда,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сушильщик пресспата 5-го разряда</w:t>
            </w: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  <w:lang w:val="en-US"/>
              </w:rPr>
              <w:t>C</w:t>
            </w:r>
            <w:r w:rsidRPr="00D31B8E">
              <w:rPr>
                <w:sz w:val="20"/>
                <w:szCs w:val="20"/>
              </w:rPr>
              <w:t>/02.4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Пуск в работу сушильной части машины повышенной мощности и выведение параметров сушки на заданный режим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64"/>
        </w:trPr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  <w:lang w:val="en-US"/>
              </w:rPr>
            </w:pPr>
            <w:r w:rsidRPr="00D31B8E">
              <w:rPr>
                <w:sz w:val="20"/>
                <w:szCs w:val="20"/>
                <w:lang w:val="en-US"/>
              </w:rPr>
              <w:t>C</w:t>
            </w:r>
            <w:r w:rsidRPr="00D31B8E">
              <w:rPr>
                <w:sz w:val="20"/>
                <w:szCs w:val="20"/>
              </w:rPr>
              <w:t>/03.4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Контроль и регулирование параметров работы сушильной части машины повышенной мощности при снижении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качества</w:t>
            </w:r>
            <w:r w:rsidRPr="00D31B8E">
              <w:rPr>
                <w:rFonts w:cs="Times New Roman"/>
                <w:color w:val="000000" w:themeColor="text1"/>
                <w:sz w:val="20"/>
                <w:szCs w:val="20"/>
              </w:rPr>
              <w:t xml:space="preserve"> вырабатываемой продукци</w:t>
            </w:r>
            <w:r w:rsidR="00D31B8E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C</w:t>
            </w:r>
            <w:r w:rsidRPr="00D31B8E">
              <w:rPr>
                <w:sz w:val="20"/>
                <w:szCs w:val="20"/>
              </w:rPr>
              <w:t>/04.4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Останов сушильной части машины повышенной мощности, подготовка оборудования к следующему пуску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Сушильщик  бумаго-картоноделатель-ной машины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6  разряда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D</w:t>
            </w:r>
            <w:r w:rsidRPr="00D31B8E">
              <w:rPr>
                <w:sz w:val="20"/>
                <w:szCs w:val="20"/>
              </w:rPr>
              <w:t>/</w:t>
            </w:r>
            <w:r w:rsidRPr="00D31B8E">
              <w:rPr>
                <w:sz w:val="20"/>
                <w:szCs w:val="20"/>
                <w:lang w:val="en-US"/>
              </w:rPr>
              <w:t>01</w:t>
            </w:r>
            <w:r w:rsidRPr="00D31B8E">
              <w:rPr>
                <w:sz w:val="20"/>
                <w:szCs w:val="20"/>
              </w:rPr>
              <w:t>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Проверка готовности сушильной части машины высокой мощности, контрольно-измерительной и регулирующей аппаратуры к работе</w:t>
            </w:r>
          </w:p>
        </w:tc>
        <w:tc>
          <w:tcPr>
            <w:tcW w:w="1701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F5380" w:rsidRPr="00D31B8E" w:rsidRDefault="004F5380" w:rsidP="00D31B8E">
            <w:pPr>
              <w:widowControl w:val="0"/>
              <w:tabs>
                <w:tab w:val="num" w:pos="567"/>
                <w:tab w:val="num" w:pos="927"/>
                <w:tab w:val="num" w:pos="1260"/>
              </w:tabs>
              <w:suppressAutoHyphens/>
              <w:autoSpaceDE w:val="0"/>
              <w:autoSpaceDN w:val="0"/>
              <w:adjustRightInd w:val="0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Документ о профессиональном обучении по образовательным программам СПО – программы подготовки квалифицированных рабочих, служащих,</w:t>
            </w:r>
          </w:p>
          <w:p w:rsidR="004F5380" w:rsidRPr="00D31B8E" w:rsidRDefault="004F5380" w:rsidP="00D31B8E">
            <w:pPr>
              <w:pStyle w:val="Standard"/>
              <w:tabs>
                <w:tab w:val="left" w:pos="188"/>
              </w:tabs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основным программам профессионального обучения – программы профессиональной подготовки по профессиям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рабочих, должностям служащих, программам переподготовки рабочих, служащих, программам повышения квалификации рабочих, служащих)</w:t>
            </w:r>
          </w:p>
          <w:p w:rsidR="004F5380" w:rsidRPr="00D31B8E" w:rsidRDefault="004F5380" w:rsidP="00D31B8E">
            <w:pPr>
              <w:suppressAutoHyphens/>
              <w:spacing w:line="20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</w:rPr>
              <w:t>2. Для соискателя без СПО документ (копия трудовой книжки или выписка из трудовой книжки), подтверждаю-щий опыт работы  по обслужива-    нию  сушильной части  машины  не менее двух лет)</w:t>
            </w:r>
          </w:p>
        </w:tc>
        <w:tc>
          <w:tcPr>
            <w:tcW w:w="850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pStyle w:val="ConsPlusNormal"/>
              <w:suppressAutoHyphens/>
              <w:spacing w:line="240" w:lineRule="exact"/>
              <w:outlineLvl w:val="2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ЕТКС: Сушильщик бумагоделательной (картоноделательной) машины    6-го разряда</w:t>
            </w: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D</w:t>
            </w:r>
            <w:r w:rsidRPr="00D31B8E">
              <w:rPr>
                <w:sz w:val="20"/>
                <w:szCs w:val="20"/>
              </w:rPr>
              <w:t>/02.4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Пуск в работу сушильной части машины высокой мощности, выведение параметров сушки на заданный режим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D</w:t>
            </w:r>
            <w:r w:rsidRPr="00D31B8E">
              <w:rPr>
                <w:sz w:val="20"/>
                <w:szCs w:val="20"/>
              </w:rPr>
              <w:t>/</w:t>
            </w:r>
            <w:r w:rsidRPr="00D31B8E">
              <w:rPr>
                <w:sz w:val="20"/>
                <w:szCs w:val="20"/>
                <w:lang w:val="en-US"/>
              </w:rPr>
              <w:t>0</w:t>
            </w:r>
            <w:r w:rsidRPr="00D31B8E">
              <w:rPr>
                <w:sz w:val="20"/>
                <w:szCs w:val="20"/>
              </w:rPr>
              <w:t>3.4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Контроль и </w:t>
            </w:r>
            <w:r w:rsidRPr="00D31B8E">
              <w:rPr>
                <w:sz w:val="20"/>
                <w:szCs w:val="20"/>
              </w:rPr>
              <w:lastRenderedPageBreak/>
              <w:t>регулирование параметров работы сушильной части машины высокой мощности при снижении качества  вырабатываемой продукции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5A76E8" w:rsidRPr="00D31B8E" w:rsidTr="005A76E8">
        <w:trPr>
          <w:trHeight w:val="5132"/>
        </w:trPr>
        <w:tc>
          <w:tcPr>
            <w:tcW w:w="993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380" w:rsidRPr="00D31B8E" w:rsidRDefault="004F5380" w:rsidP="00D31B8E">
            <w:pPr>
              <w:suppressAutoHyphens/>
              <w:spacing w:after="0" w:line="220" w:lineRule="exact"/>
              <w:contextualSpacing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D</w:t>
            </w:r>
            <w:r w:rsidRPr="00D31B8E">
              <w:rPr>
                <w:sz w:val="20"/>
                <w:szCs w:val="20"/>
              </w:rPr>
              <w:t>/04.4</w:t>
            </w:r>
          </w:p>
        </w:tc>
        <w:tc>
          <w:tcPr>
            <w:tcW w:w="1559" w:type="dxa"/>
          </w:tcPr>
          <w:p w:rsidR="004F5380" w:rsidRPr="00D31B8E" w:rsidRDefault="004F5380" w:rsidP="00D31B8E">
            <w:pPr>
              <w:suppressAutoHyphens/>
              <w:spacing w:after="0"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Останов сушильной части машины высокой мощности, подготовка оборудования к следующему пуску</w:t>
            </w:r>
          </w:p>
        </w:tc>
        <w:tc>
          <w:tcPr>
            <w:tcW w:w="1701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4F5380" w:rsidRPr="00D31B8E" w:rsidRDefault="004F5380" w:rsidP="00D31B8E">
      <w:pPr>
        <w:pStyle w:val="ac"/>
        <w:suppressAutoHyphens/>
        <w:ind w:left="-709"/>
        <w:rPr>
          <w:sz w:val="20"/>
          <w:szCs w:val="20"/>
        </w:rPr>
      </w:pPr>
    </w:p>
    <w:tbl>
      <w:tblPr>
        <w:tblW w:w="54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00"/>
        <w:gridCol w:w="1876"/>
        <w:gridCol w:w="709"/>
        <w:gridCol w:w="993"/>
        <w:gridCol w:w="2408"/>
        <w:gridCol w:w="709"/>
        <w:gridCol w:w="1560"/>
        <w:gridCol w:w="1699"/>
        <w:gridCol w:w="993"/>
        <w:gridCol w:w="716"/>
        <w:gridCol w:w="851"/>
        <w:gridCol w:w="1367"/>
      </w:tblGrid>
      <w:tr w:rsidR="004F5380" w:rsidRPr="00D31B8E" w:rsidTr="00F04BDC">
        <w:trPr>
          <w:trHeight w:val="2602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17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Станочник для работы на универсальном оборудовании в деревообработке и производстве мебели,  2 уровень квалификации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Станочник для работы на универсальном оборудовании в деревообработке и производстве мебели. 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Приказ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 Минтруда России 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 xml:space="preserve">№  1179н 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от 26.12.2014 г.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A/01.</w:t>
            </w:r>
            <w:r w:rsidRPr="00D31B8E">
              <w:rPr>
                <w:sz w:val="20"/>
                <w:szCs w:val="20"/>
              </w:rPr>
              <w:t>2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Подготовка рабочего места, приспособлений для операций обработки простых деталей и изделий из древесины и материалов на ее основе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86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4F5380" w:rsidRPr="00D31B8E" w:rsidRDefault="00A10C86" w:rsidP="00D31B8E">
            <w:pPr>
              <w:suppressAutoHyphens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1. Документ об основном общем образовании.</w:t>
            </w:r>
          </w:p>
          <w:p w:rsidR="004F5380" w:rsidRPr="00D31B8E" w:rsidRDefault="004F5380" w:rsidP="00D31B8E">
            <w:pPr>
              <w:suppressAutoHyphens/>
              <w:spacing w:after="0" w:line="20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2. Документ о профессиональном обучении – по программам профессиональн</w:t>
            </w:r>
            <w:r w:rsidR="00D31B8E">
              <w:rPr>
                <w:sz w:val="20"/>
                <w:szCs w:val="20"/>
              </w:rPr>
              <w:t>о</w:t>
            </w:r>
            <w:r w:rsidRPr="00D31B8E">
              <w:rPr>
                <w:sz w:val="20"/>
                <w:szCs w:val="20"/>
              </w:rPr>
              <w:t xml:space="preserve">й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подготовки  по профессиям рабочих,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 по программам переподготовки рабочих.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3. Документ (копия трудовой книжки или выписка из трудовой книжки), подтверждающий работу не менее трех месяцев под руководством станоч</w:t>
            </w:r>
            <w:r w:rsidR="001A6C2C" w:rsidRPr="00D31B8E">
              <w:rPr>
                <w:rFonts w:cs="Times New Roman"/>
                <w:sz w:val="20"/>
                <w:szCs w:val="20"/>
              </w:rPr>
              <w:t>ника более высокой квалификации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ЕТКС: Станочник деревообрабатывающих станков 2-го разряда; 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Наладчик деревообрабатывающего оборудования 3-го разряда</w:t>
            </w:r>
          </w:p>
        </w:tc>
      </w:tr>
      <w:tr w:rsidR="004F5380" w:rsidRPr="00D31B8E" w:rsidTr="00F04BDC">
        <w:trPr>
          <w:trHeight w:val="1102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A/02.</w:t>
            </w:r>
            <w:r w:rsidRPr="00D31B8E">
              <w:rPr>
                <w:sz w:val="20"/>
                <w:szCs w:val="20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Обработка, визуальный контроль и отбраковка простых деталей и изделий из древесины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</w:tr>
      <w:tr w:rsidR="004F5380" w:rsidRPr="00D31B8E" w:rsidTr="00F04BDC">
        <w:trPr>
          <w:trHeight w:val="214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18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Станочник для работы на универсальном оборудовании в деревообработке и производстве мебели,  3 уровень квалификации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B/01.</w:t>
            </w:r>
            <w:r w:rsidRPr="00D31B8E">
              <w:rPr>
                <w:sz w:val="20"/>
                <w:szCs w:val="20"/>
              </w:rPr>
              <w:t>3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val="en-US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Подготовка рабочего места, приспособлений для операций обработки деталей и изделий из древесины средней сложности на универсальных деревообрабатывающих станках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00" w:lineRule="exact"/>
              <w:rPr>
                <w:sz w:val="20"/>
                <w:szCs w:val="20"/>
              </w:rPr>
            </w:pPr>
            <w:r w:rsidRPr="00D31B8E">
              <w:rPr>
                <w:rFonts w:eastAsia="SimSun"/>
                <w:kern w:val="3"/>
                <w:sz w:val="20"/>
                <w:szCs w:val="20"/>
                <w:lang w:eastAsia="ru-RU"/>
              </w:rPr>
              <w:t>1</w:t>
            </w:r>
            <w:r w:rsidRPr="00D31B8E">
              <w:rPr>
                <w:sz w:val="20"/>
                <w:szCs w:val="20"/>
              </w:rPr>
              <w:t>. Документ об основном общем образовании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2. Документ о профессиональном обучении –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по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программам профессиональной подготовки по профессиям рабочих,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по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программам переподготовки рабочих, 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 программам повышения квалификации рабочих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3. Документ </w:t>
            </w:r>
            <w:r w:rsidRPr="00D31B8E">
              <w:rPr>
                <w:rFonts w:cs="Times New Roman"/>
                <w:sz w:val="20"/>
                <w:szCs w:val="20"/>
              </w:rPr>
              <w:lastRenderedPageBreak/>
              <w:t>(копия трудовой книжки или выписка из трудовой книжки), подтверждающий стаж работы не менее одного года по 2-му квалификационному уровню по обработке простых деталей и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изделий из древесины на универсальных деревообрабатывающих станках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ЕТКС: Станочник деревообрабатывающих станков 3-го разряда; 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Наладчик деревообрабатывающего оборудования 4-го разряда</w:t>
            </w:r>
          </w:p>
        </w:tc>
      </w:tr>
      <w:tr w:rsidR="004F5380" w:rsidRPr="00D31B8E" w:rsidTr="00F04BDC">
        <w:trPr>
          <w:trHeight w:val="267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  <w:lang w:val="en-US"/>
              </w:rPr>
              <w:t>B/02.</w:t>
            </w:r>
            <w:r w:rsidRPr="00D31B8E">
              <w:rPr>
                <w:sz w:val="20"/>
                <w:szCs w:val="20"/>
              </w:rPr>
              <w:t>3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Обработка, визуальный и инструментальный контроль качества деталей и изделий из древесины средней сложности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</w:tr>
      <w:tr w:rsidR="004F5380" w:rsidRPr="00D31B8E" w:rsidTr="00F04BDC">
        <w:trPr>
          <w:trHeight w:val="222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19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Станочник для работы на универсальном оборудовании в деревообработке и производстве мебели , 4 уровень квалификации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D31B8E">
              <w:rPr>
                <w:rFonts w:ascii="Times New Roman" w:hAnsi="Times New Roman"/>
                <w:sz w:val="20"/>
                <w:szCs w:val="20"/>
                <w:lang w:val="en-US"/>
              </w:rPr>
              <w:t>C/01.4</w:t>
            </w:r>
          </w:p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Подготовка рабочего места, приспособлений для операций обработки деталей и изделий из древесины повышенной сложности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08665C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1. Документ о СПО</w:t>
            </w:r>
            <w:r w:rsidR="004F5380" w:rsidRPr="00D31B8E">
              <w:rPr>
                <w:rFonts w:cs="Times New Roman"/>
                <w:sz w:val="20"/>
                <w:szCs w:val="20"/>
              </w:rPr>
              <w:t xml:space="preserve"> – по программам подготовки квалифицированных рабочих</w:t>
            </w:r>
          </w:p>
          <w:p w:rsidR="004F5380" w:rsidRPr="00D31B8E" w:rsidRDefault="004F5380" w:rsidP="00D31B8E">
            <w:pPr>
              <w:pStyle w:val="Standard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2. Документ (копия трудовой книжки или выписка из трудовой книжки), подтверждающий стаж работы не менее двух лет по 3-му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ЕТКС: Станочник деревообрабатывающих станков 4-го разряда; 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Наладчик деревообрабатывающего оборудования 5-го разряда.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ОКНПО: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170400 Станочник в деревообработке</w:t>
            </w:r>
          </w:p>
        </w:tc>
      </w:tr>
      <w:tr w:rsidR="004F5380" w:rsidRPr="00D31B8E" w:rsidTr="00F04BDC">
        <w:trPr>
          <w:trHeight w:val="193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D31B8E">
              <w:rPr>
                <w:rFonts w:ascii="Times New Roman" w:hAnsi="Times New Roman"/>
                <w:sz w:val="20"/>
                <w:szCs w:val="20"/>
                <w:lang w:val="en-US"/>
              </w:rPr>
              <w:t>C/02.4</w:t>
            </w:r>
          </w:p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Обработка, визуальный и инструментальный контроль и оценка качества деталей и изделий из древесины повышенной сложности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</w:tr>
      <w:tr w:rsidR="004F5380" w:rsidRPr="00D31B8E" w:rsidTr="00F04BDC">
        <w:trPr>
          <w:trHeight w:val="295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квалификационному уровню по обработке деталей и изделий средней сложности (фрезерование профиля, нарезка шипов) на универсальных деревообрабатывающих станках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rFonts w:eastAsia="SimSun"/>
                <w:kern w:val="3"/>
                <w:sz w:val="20"/>
                <w:szCs w:val="20"/>
                <w:lang w:eastAsia="ru-RU"/>
              </w:rPr>
            </w:pPr>
          </w:p>
        </w:tc>
      </w:tr>
      <w:tr w:rsidR="004F5380" w:rsidRPr="00D31B8E" w:rsidTr="0008665C">
        <w:trPr>
          <w:trHeight w:val="469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lastRenderedPageBreak/>
              <w:t>20</w:t>
            </w:r>
          </w:p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Станочник для работы на универсальном оборудовании в деревообработке и производстве мебели, 5 уровень квалификации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80" w:rsidRPr="00D31B8E" w:rsidRDefault="004F5380" w:rsidP="00D31B8E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  <w:r w:rsidRPr="00D31B8E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31B8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31B8E">
              <w:rPr>
                <w:rFonts w:ascii="Times New Roman" w:hAnsi="Times New Roman"/>
                <w:sz w:val="20"/>
                <w:szCs w:val="20"/>
              </w:rPr>
              <w:t>/</w:t>
            </w:r>
            <w:r w:rsidRPr="00D31B8E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D31B8E">
              <w:rPr>
                <w:rFonts w:ascii="Times New Roman" w:hAnsi="Times New Roman"/>
                <w:sz w:val="20"/>
                <w:szCs w:val="20"/>
              </w:rPr>
              <w:t>.5</w:t>
            </w:r>
          </w:p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Подготовка рабочего места, приспособлений для операций обработки сложных и габаритных деталей и изделий из древесины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1. Документ о</w:t>
            </w:r>
            <w:r w:rsidR="0008665C" w:rsidRPr="00D31B8E">
              <w:rPr>
                <w:rFonts w:cs="Times New Roman"/>
                <w:sz w:val="20"/>
                <w:szCs w:val="20"/>
              </w:rPr>
              <w:t xml:space="preserve"> СПО </w:t>
            </w:r>
            <w:r w:rsidRPr="00D31B8E">
              <w:rPr>
                <w:rFonts w:cs="Times New Roman"/>
                <w:sz w:val="20"/>
                <w:szCs w:val="20"/>
              </w:rPr>
              <w:t>– по программам подготовки квалифицированных рабочих, служащих,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по программам повышения квалификации и профессиональной переподготовки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2. Документ (копия трудовой книжки или выписка из трудовой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A10C86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ЕТКС: Станочник деревообрабатывающих станков 5-го разряда; 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Наладчик деревообрабатывающего оборудования 6-го разряда.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ОКНПО: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170400 Станочник в деревообработке</w:t>
            </w:r>
          </w:p>
        </w:tc>
      </w:tr>
      <w:tr w:rsidR="004F5380" w:rsidRPr="00D31B8E" w:rsidTr="00F04BDC">
        <w:trPr>
          <w:trHeight w:val="543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31B8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D31B8E">
              <w:rPr>
                <w:rFonts w:ascii="Times New Roman" w:hAnsi="Times New Roman"/>
                <w:sz w:val="20"/>
                <w:szCs w:val="20"/>
              </w:rPr>
              <w:t>/02.5</w:t>
            </w:r>
          </w:p>
          <w:p w:rsidR="004F5380" w:rsidRPr="00D31B8E" w:rsidRDefault="004F5380" w:rsidP="00D31B8E">
            <w:pPr>
              <w:pStyle w:val="12"/>
              <w:suppressAutoHyphens/>
              <w:spacing w:after="0" w:line="220" w:lineRule="exact"/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suppressAutoHyphens/>
              <w:spacing w:after="0" w:line="220" w:lineRule="exact"/>
              <w:rPr>
                <w:sz w:val="20"/>
                <w:szCs w:val="20"/>
                <w:lang w:eastAsia="ru-RU"/>
              </w:rPr>
            </w:pPr>
            <w:r w:rsidRPr="00D31B8E">
              <w:rPr>
                <w:sz w:val="20"/>
                <w:szCs w:val="20"/>
                <w:lang w:eastAsia="ru-RU"/>
              </w:rPr>
              <w:t>Обработка, визуальный и инструментальный контроль и оценка качества сложных и габаритных деталей и изделий из древесины на универсальных деревообрабатывающих станках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 xml:space="preserve">книжки), подтверждающий опыт работы  не менее двух лет по выполнению работ по 4-му </w:t>
            </w:r>
          </w:p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31B8E">
              <w:rPr>
                <w:rFonts w:cs="Times New Roman"/>
                <w:sz w:val="20"/>
                <w:szCs w:val="20"/>
              </w:rPr>
              <w:t>квалификационному уровню по обработке деталей и изделий повышенной сложности (копировально-фрезерная обработка в шаблонах, коробки оконные)</w:t>
            </w:r>
            <w:r w:rsidRPr="00D31B8E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31B8E">
              <w:rPr>
                <w:rFonts w:cs="Times New Roman"/>
                <w:sz w:val="20"/>
                <w:szCs w:val="20"/>
              </w:rPr>
              <w:t>на универсальных деревообрабатывающих станках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0" w:rsidRPr="00D31B8E" w:rsidRDefault="004F5380" w:rsidP="00D31B8E">
            <w:pPr>
              <w:pStyle w:val="Standard"/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533D63" w:rsidRPr="00D31B8E" w:rsidRDefault="00533D63" w:rsidP="00D31B8E">
      <w:pPr>
        <w:pStyle w:val="11"/>
        <w:suppressAutoHyphens/>
        <w:spacing w:after="0" w:line="220" w:lineRule="exact"/>
        <w:ind w:left="0"/>
        <w:rPr>
          <w:rFonts w:ascii="Times New Roman" w:hAnsi="Times New Roman"/>
          <w:sz w:val="20"/>
          <w:szCs w:val="20"/>
        </w:rPr>
      </w:pPr>
    </w:p>
    <w:p w:rsidR="009451E3" w:rsidRPr="00D31B8E" w:rsidRDefault="009451E3" w:rsidP="00D31B8E">
      <w:pPr>
        <w:pStyle w:val="ac"/>
        <w:suppressAutoHyphens/>
        <w:ind w:left="-709"/>
        <w:rPr>
          <w:sz w:val="20"/>
          <w:szCs w:val="20"/>
        </w:rPr>
      </w:pPr>
      <w:r w:rsidRPr="00D31B8E">
        <w:rPr>
          <w:rStyle w:val="ae"/>
          <w:b/>
          <w:sz w:val="20"/>
          <w:szCs w:val="20"/>
        </w:rPr>
        <w:footnoteRef/>
      </w:r>
      <w:r w:rsidRPr="00D31B8E">
        <w:rPr>
          <w:sz w:val="20"/>
          <w:szCs w:val="20"/>
        </w:rPr>
        <w:t xml:space="preserve"> </w:t>
      </w:r>
    </w:p>
    <w:p w:rsidR="00533D63" w:rsidRPr="00D31B8E" w:rsidRDefault="00533D63" w:rsidP="00D31B8E">
      <w:pPr>
        <w:pStyle w:val="11"/>
        <w:suppressAutoHyphens/>
        <w:spacing w:after="0" w:line="220" w:lineRule="exact"/>
        <w:ind w:left="0"/>
        <w:rPr>
          <w:rFonts w:ascii="Times New Roman" w:hAnsi="Times New Roman"/>
          <w:sz w:val="20"/>
          <w:szCs w:val="20"/>
        </w:rPr>
      </w:pPr>
    </w:p>
    <w:p w:rsidR="00B01C1D" w:rsidRPr="00D31B8E" w:rsidRDefault="00B01C1D" w:rsidP="00D31B8E">
      <w:pPr>
        <w:pStyle w:val="11"/>
        <w:suppressAutoHyphens/>
        <w:spacing w:after="0" w:line="220" w:lineRule="exact"/>
        <w:ind w:left="0"/>
        <w:rPr>
          <w:rFonts w:ascii="Times New Roman" w:hAnsi="Times New Roman"/>
          <w:sz w:val="20"/>
          <w:szCs w:val="20"/>
        </w:rPr>
      </w:pPr>
    </w:p>
    <w:p w:rsidR="00B01C1D" w:rsidRPr="00D31B8E" w:rsidRDefault="00B01C1D" w:rsidP="00D31B8E">
      <w:pPr>
        <w:pStyle w:val="11"/>
        <w:suppressAutoHyphens/>
        <w:spacing w:after="0" w:line="220" w:lineRule="exact"/>
        <w:ind w:left="0"/>
        <w:rPr>
          <w:rFonts w:ascii="Times New Roman" w:hAnsi="Times New Roman"/>
          <w:sz w:val="20"/>
          <w:szCs w:val="20"/>
        </w:rPr>
      </w:pPr>
    </w:p>
    <w:sectPr w:rsidR="00B01C1D" w:rsidRPr="00D31B8E" w:rsidSect="005423B5">
      <w:headerReference w:type="default" r:id="rId9"/>
      <w:headerReference w:type="first" r:id="rId10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99" w:rsidRDefault="000D6399" w:rsidP="006F6CA7">
      <w:pPr>
        <w:spacing w:after="0" w:line="240" w:lineRule="auto"/>
      </w:pPr>
      <w:r>
        <w:separator/>
      </w:r>
    </w:p>
  </w:endnote>
  <w:endnote w:type="continuationSeparator" w:id="0">
    <w:p w:rsidR="000D6399" w:rsidRDefault="000D6399" w:rsidP="006F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99" w:rsidRDefault="000D6399" w:rsidP="006F6CA7">
      <w:pPr>
        <w:spacing w:after="0" w:line="240" w:lineRule="auto"/>
      </w:pPr>
      <w:r>
        <w:separator/>
      </w:r>
    </w:p>
  </w:footnote>
  <w:footnote w:type="continuationSeparator" w:id="0">
    <w:p w:rsidR="000D6399" w:rsidRDefault="000D6399" w:rsidP="006F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1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21E0" w:rsidRPr="00A06A26" w:rsidRDefault="009E21E0">
        <w:pPr>
          <w:pStyle w:val="a8"/>
          <w:jc w:val="center"/>
          <w:rPr>
            <w:sz w:val="24"/>
            <w:szCs w:val="24"/>
          </w:rPr>
        </w:pPr>
        <w:r w:rsidRPr="00E668B0">
          <w:rPr>
            <w:sz w:val="24"/>
            <w:szCs w:val="24"/>
          </w:rPr>
          <w:fldChar w:fldCharType="begin"/>
        </w:r>
        <w:r w:rsidRPr="00E668B0">
          <w:rPr>
            <w:sz w:val="24"/>
            <w:szCs w:val="24"/>
          </w:rPr>
          <w:instrText xml:space="preserve"> PAGE   \* MERGEFORMAT </w:instrText>
        </w:r>
        <w:r w:rsidRPr="00E668B0">
          <w:rPr>
            <w:sz w:val="24"/>
            <w:szCs w:val="24"/>
          </w:rPr>
          <w:fldChar w:fldCharType="separate"/>
        </w:r>
        <w:r w:rsidR="005F1D67">
          <w:rPr>
            <w:noProof/>
            <w:sz w:val="24"/>
            <w:szCs w:val="24"/>
          </w:rPr>
          <w:t>14</w:t>
        </w:r>
        <w:r w:rsidRPr="00E668B0">
          <w:rPr>
            <w:sz w:val="24"/>
            <w:szCs w:val="24"/>
          </w:rPr>
          <w:fldChar w:fldCharType="end"/>
        </w:r>
      </w:p>
    </w:sdtContent>
  </w:sdt>
  <w:p w:rsidR="009E21E0" w:rsidRDefault="009E21E0" w:rsidP="0092348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1841"/>
      <w:docPartObj>
        <w:docPartGallery w:val="Page Numbers (Top of Page)"/>
        <w:docPartUnique/>
      </w:docPartObj>
    </w:sdtPr>
    <w:sdtEndPr/>
    <w:sdtContent>
      <w:p w:rsidR="009E21E0" w:rsidRDefault="000D6399">
        <w:pPr>
          <w:pStyle w:val="a8"/>
          <w:jc w:val="center"/>
        </w:pPr>
      </w:p>
    </w:sdtContent>
  </w:sdt>
  <w:p w:rsidR="009E21E0" w:rsidRDefault="009E21E0" w:rsidP="006946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1C8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040F3"/>
    <w:multiLevelType w:val="hybridMultilevel"/>
    <w:tmpl w:val="7B44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CDE2">
      <w:start w:val="1"/>
      <w:numFmt w:val="decimal"/>
      <w:lvlText w:val="%3."/>
      <w:lvlJc w:val="left"/>
      <w:pPr>
        <w:tabs>
          <w:tab w:val="num" w:pos="2820"/>
        </w:tabs>
        <w:ind w:left="2820" w:hanging="84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94D62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22412"/>
    <w:multiLevelType w:val="hybridMultilevel"/>
    <w:tmpl w:val="0FAC9512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033E0"/>
    <w:multiLevelType w:val="singleLevel"/>
    <w:tmpl w:val="AD0C4F8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693473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7287BFB"/>
    <w:multiLevelType w:val="hybridMultilevel"/>
    <w:tmpl w:val="02F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B7B95"/>
    <w:multiLevelType w:val="hybridMultilevel"/>
    <w:tmpl w:val="5EC0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7828CF"/>
    <w:multiLevelType w:val="hybridMultilevel"/>
    <w:tmpl w:val="9852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25B9E"/>
    <w:multiLevelType w:val="multilevel"/>
    <w:tmpl w:val="0C7C417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 w:val="0"/>
      </w:rPr>
    </w:lvl>
  </w:abstractNum>
  <w:abstractNum w:abstractNumId="11">
    <w:nsid w:val="1D2A7FA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20191A5C"/>
    <w:multiLevelType w:val="singleLevel"/>
    <w:tmpl w:val="06B24AE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0CC6EC8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1631C39"/>
    <w:multiLevelType w:val="hybridMultilevel"/>
    <w:tmpl w:val="996C2E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256966"/>
    <w:multiLevelType w:val="hybridMultilevel"/>
    <w:tmpl w:val="DD24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344E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DC1253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>
    <w:nsid w:val="30B4158F"/>
    <w:multiLevelType w:val="hybridMultilevel"/>
    <w:tmpl w:val="7E2A9BF6"/>
    <w:lvl w:ilvl="0" w:tplc="C912657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11BA"/>
    <w:multiLevelType w:val="hybridMultilevel"/>
    <w:tmpl w:val="8A2AD84C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0A1101"/>
    <w:multiLevelType w:val="hybridMultilevel"/>
    <w:tmpl w:val="ED709730"/>
    <w:lvl w:ilvl="0" w:tplc="E7FA0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F9253F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03778A"/>
    <w:multiLevelType w:val="hybridMultilevel"/>
    <w:tmpl w:val="28105E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D2805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0B5671"/>
    <w:multiLevelType w:val="multilevel"/>
    <w:tmpl w:val="422847A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i w:val="0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24">
    <w:nsid w:val="452D109D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8F05184"/>
    <w:multiLevelType w:val="hybridMultilevel"/>
    <w:tmpl w:val="C01A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B71F2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502D1C06"/>
    <w:multiLevelType w:val="hybridMultilevel"/>
    <w:tmpl w:val="B792D9C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521403E6"/>
    <w:multiLevelType w:val="hybridMultilevel"/>
    <w:tmpl w:val="13666CE2"/>
    <w:lvl w:ilvl="0" w:tplc="E4CC0722">
      <w:start w:val="1"/>
      <w:numFmt w:val="decimal"/>
      <w:lvlText w:val="%1."/>
      <w:lvlJc w:val="left"/>
      <w:pPr>
        <w:ind w:left="10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30">
    <w:nsid w:val="583A6EE6"/>
    <w:multiLevelType w:val="multilevel"/>
    <w:tmpl w:val="F82A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F1EF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2">
    <w:nsid w:val="5E50689E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3">
    <w:nsid w:val="6324248D"/>
    <w:multiLevelType w:val="singleLevel"/>
    <w:tmpl w:val="F3CEB19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3DB12B6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5">
    <w:nsid w:val="6A69084D"/>
    <w:multiLevelType w:val="hybridMultilevel"/>
    <w:tmpl w:val="5D8C598C"/>
    <w:lvl w:ilvl="0" w:tplc="C708F068">
      <w:start w:val="1"/>
      <w:numFmt w:val="decimal"/>
      <w:lvlText w:val="%1."/>
      <w:lvlJc w:val="left"/>
      <w:pPr>
        <w:ind w:left="5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6">
    <w:nsid w:val="6CD56C09"/>
    <w:multiLevelType w:val="hybridMultilevel"/>
    <w:tmpl w:val="AD6C8606"/>
    <w:lvl w:ilvl="0" w:tplc="79C87DD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047A7E"/>
    <w:multiLevelType w:val="hybridMultilevel"/>
    <w:tmpl w:val="20D4AE34"/>
    <w:lvl w:ilvl="0" w:tplc="708886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A2455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9">
    <w:nsid w:val="6F4D3C1F"/>
    <w:multiLevelType w:val="hybridMultilevel"/>
    <w:tmpl w:val="DA6CFF02"/>
    <w:lvl w:ilvl="0" w:tplc="0DD05AE0">
      <w:start w:val="11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71661555"/>
    <w:multiLevelType w:val="hybridMultilevel"/>
    <w:tmpl w:val="3088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1226C"/>
    <w:multiLevelType w:val="hybridMultilevel"/>
    <w:tmpl w:val="663680DE"/>
    <w:lvl w:ilvl="0" w:tplc="5066ED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56748BF"/>
    <w:multiLevelType w:val="hybridMultilevel"/>
    <w:tmpl w:val="3DDC90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75A78F4"/>
    <w:multiLevelType w:val="hybridMultilevel"/>
    <w:tmpl w:val="B582D578"/>
    <w:lvl w:ilvl="0" w:tplc="A3BA8B3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FF7899"/>
    <w:multiLevelType w:val="hybridMultilevel"/>
    <w:tmpl w:val="C9F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9"/>
  </w:num>
  <w:num w:numId="5">
    <w:abstractNumId w:val="4"/>
  </w:num>
  <w:num w:numId="6">
    <w:abstractNumId w:val="27"/>
  </w:num>
  <w:num w:numId="7">
    <w:abstractNumId w:val="22"/>
  </w:num>
  <w:num w:numId="8">
    <w:abstractNumId w:val="31"/>
  </w:num>
  <w:num w:numId="9">
    <w:abstractNumId w:val="38"/>
  </w:num>
  <w:num w:numId="10">
    <w:abstractNumId w:val="28"/>
  </w:num>
  <w:num w:numId="11">
    <w:abstractNumId w:val="5"/>
  </w:num>
  <w:num w:numId="12">
    <w:abstractNumId w:val="29"/>
  </w:num>
  <w:num w:numId="13">
    <w:abstractNumId w:val="12"/>
  </w:num>
  <w:num w:numId="14">
    <w:abstractNumId w:val="11"/>
  </w:num>
  <w:num w:numId="15">
    <w:abstractNumId w:val="0"/>
  </w:num>
  <w:num w:numId="16">
    <w:abstractNumId w:val="21"/>
  </w:num>
  <w:num w:numId="17">
    <w:abstractNumId w:val="2"/>
  </w:num>
  <w:num w:numId="18">
    <w:abstractNumId w:val="16"/>
  </w:num>
  <w:num w:numId="19">
    <w:abstractNumId w:val="25"/>
  </w:num>
  <w:num w:numId="20">
    <w:abstractNumId w:val="36"/>
  </w:num>
  <w:num w:numId="21">
    <w:abstractNumId w:val="32"/>
  </w:num>
  <w:num w:numId="22">
    <w:abstractNumId w:val="20"/>
  </w:num>
  <w:num w:numId="23">
    <w:abstractNumId w:val="8"/>
  </w:num>
  <w:num w:numId="24">
    <w:abstractNumId w:val="17"/>
  </w:num>
  <w:num w:numId="25">
    <w:abstractNumId w:val="6"/>
  </w:num>
  <w:num w:numId="26">
    <w:abstractNumId w:val="26"/>
  </w:num>
  <w:num w:numId="27">
    <w:abstractNumId w:val="34"/>
  </w:num>
  <w:num w:numId="28">
    <w:abstractNumId w:val="13"/>
  </w:num>
  <w:num w:numId="29">
    <w:abstractNumId w:val="33"/>
    <w:lvlOverride w:ilvl="0">
      <w:lvl w:ilvl="0">
        <w:start w:val="3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</w:num>
  <w:num w:numId="31">
    <w:abstractNumId w:val="30"/>
  </w:num>
  <w:num w:numId="32">
    <w:abstractNumId w:val="24"/>
  </w:num>
  <w:num w:numId="33">
    <w:abstractNumId w:val="43"/>
  </w:num>
  <w:num w:numId="34">
    <w:abstractNumId w:val="18"/>
  </w:num>
  <w:num w:numId="35">
    <w:abstractNumId w:val="37"/>
  </w:num>
  <w:num w:numId="36">
    <w:abstractNumId w:val="41"/>
  </w:num>
  <w:num w:numId="37">
    <w:abstractNumId w:val="39"/>
  </w:num>
  <w:num w:numId="38">
    <w:abstractNumId w:val="9"/>
  </w:num>
  <w:num w:numId="39">
    <w:abstractNumId w:val="40"/>
  </w:num>
  <w:num w:numId="40">
    <w:abstractNumId w:val="42"/>
  </w:num>
  <w:num w:numId="41">
    <w:abstractNumId w:val="15"/>
  </w:num>
  <w:num w:numId="42">
    <w:abstractNumId w:val="44"/>
  </w:num>
  <w:num w:numId="43">
    <w:abstractNumId w:val="14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6"/>
    <w:rsid w:val="0001656A"/>
    <w:rsid w:val="00025FAA"/>
    <w:rsid w:val="000264DB"/>
    <w:rsid w:val="000321E5"/>
    <w:rsid w:val="000339CF"/>
    <w:rsid w:val="00033ABA"/>
    <w:rsid w:val="00045A34"/>
    <w:rsid w:val="0004661A"/>
    <w:rsid w:val="000519AF"/>
    <w:rsid w:val="00054B52"/>
    <w:rsid w:val="00063BC6"/>
    <w:rsid w:val="00065D38"/>
    <w:rsid w:val="0007072A"/>
    <w:rsid w:val="000819D5"/>
    <w:rsid w:val="0008665C"/>
    <w:rsid w:val="00090C96"/>
    <w:rsid w:val="00093AA7"/>
    <w:rsid w:val="000B043F"/>
    <w:rsid w:val="000B4606"/>
    <w:rsid w:val="000C0449"/>
    <w:rsid w:val="000C1961"/>
    <w:rsid w:val="000C4951"/>
    <w:rsid w:val="000C5198"/>
    <w:rsid w:val="000D6399"/>
    <w:rsid w:val="000E08BB"/>
    <w:rsid w:val="000E31C7"/>
    <w:rsid w:val="000F1459"/>
    <w:rsid w:val="000F165E"/>
    <w:rsid w:val="001021FF"/>
    <w:rsid w:val="00102646"/>
    <w:rsid w:val="001059A8"/>
    <w:rsid w:val="001061F1"/>
    <w:rsid w:val="00116E6E"/>
    <w:rsid w:val="00124851"/>
    <w:rsid w:val="00127C38"/>
    <w:rsid w:val="00137167"/>
    <w:rsid w:val="00140EF3"/>
    <w:rsid w:val="001512F5"/>
    <w:rsid w:val="00152CA4"/>
    <w:rsid w:val="00154C94"/>
    <w:rsid w:val="00162CF1"/>
    <w:rsid w:val="00172E40"/>
    <w:rsid w:val="00175011"/>
    <w:rsid w:val="00175CEC"/>
    <w:rsid w:val="0018485B"/>
    <w:rsid w:val="00197BCB"/>
    <w:rsid w:val="001A0AB1"/>
    <w:rsid w:val="001A23AC"/>
    <w:rsid w:val="001A432F"/>
    <w:rsid w:val="001A5BCD"/>
    <w:rsid w:val="001A6C2C"/>
    <w:rsid w:val="001B23CF"/>
    <w:rsid w:val="001C08EA"/>
    <w:rsid w:val="001C4473"/>
    <w:rsid w:val="001C5747"/>
    <w:rsid w:val="001C63BF"/>
    <w:rsid w:val="001D04C9"/>
    <w:rsid w:val="001D4EAA"/>
    <w:rsid w:val="001D4F87"/>
    <w:rsid w:val="001D5833"/>
    <w:rsid w:val="001F0BBD"/>
    <w:rsid w:val="001F1AD7"/>
    <w:rsid w:val="002048EC"/>
    <w:rsid w:val="00213573"/>
    <w:rsid w:val="00226831"/>
    <w:rsid w:val="00227683"/>
    <w:rsid w:val="00230A0B"/>
    <w:rsid w:val="00254960"/>
    <w:rsid w:val="0026211A"/>
    <w:rsid w:val="002631B1"/>
    <w:rsid w:val="00263DCE"/>
    <w:rsid w:val="002706B0"/>
    <w:rsid w:val="00272200"/>
    <w:rsid w:val="0028761A"/>
    <w:rsid w:val="002A0A92"/>
    <w:rsid w:val="002A0DFD"/>
    <w:rsid w:val="002B1061"/>
    <w:rsid w:val="002B2DAA"/>
    <w:rsid w:val="002B3955"/>
    <w:rsid w:val="002B581F"/>
    <w:rsid w:val="002C641B"/>
    <w:rsid w:val="002F098B"/>
    <w:rsid w:val="00322B41"/>
    <w:rsid w:val="00332BFE"/>
    <w:rsid w:val="003561AB"/>
    <w:rsid w:val="003726CE"/>
    <w:rsid w:val="00382574"/>
    <w:rsid w:val="003B2275"/>
    <w:rsid w:val="003C5445"/>
    <w:rsid w:val="003D390E"/>
    <w:rsid w:val="003E5740"/>
    <w:rsid w:val="003F419F"/>
    <w:rsid w:val="00413FEE"/>
    <w:rsid w:val="00414B0A"/>
    <w:rsid w:val="00430F76"/>
    <w:rsid w:val="00431F6A"/>
    <w:rsid w:val="0044071A"/>
    <w:rsid w:val="00443BCC"/>
    <w:rsid w:val="004453DA"/>
    <w:rsid w:val="00445B9E"/>
    <w:rsid w:val="00463D8C"/>
    <w:rsid w:val="00473A70"/>
    <w:rsid w:val="004835BD"/>
    <w:rsid w:val="004861E5"/>
    <w:rsid w:val="00491FA5"/>
    <w:rsid w:val="004A1D40"/>
    <w:rsid w:val="004A6010"/>
    <w:rsid w:val="004C2849"/>
    <w:rsid w:val="004E2B35"/>
    <w:rsid w:val="004E44B3"/>
    <w:rsid w:val="004F5380"/>
    <w:rsid w:val="004F6217"/>
    <w:rsid w:val="00520474"/>
    <w:rsid w:val="00521F06"/>
    <w:rsid w:val="00522FEF"/>
    <w:rsid w:val="00523E88"/>
    <w:rsid w:val="00533D63"/>
    <w:rsid w:val="00536F49"/>
    <w:rsid w:val="00540C3D"/>
    <w:rsid w:val="005423B5"/>
    <w:rsid w:val="00544E5A"/>
    <w:rsid w:val="0056154C"/>
    <w:rsid w:val="005702B9"/>
    <w:rsid w:val="005730C5"/>
    <w:rsid w:val="00574AA8"/>
    <w:rsid w:val="00582EC9"/>
    <w:rsid w:val="00583C82"/>
    <w:rsid w:val="00587AD3"/>
    <w:rsid w:val="005913C2"/>
    <w:rsid w:val="005917DE"/>
    <w:rsid w:val="005A76E8"/>
    <w:rsid w:val="005B1429"/>
    <w:rsid w:val="005B7CA6"/>
    <w:rsid w:val="005C2BAF"/>
    <w:rsid w:val="005C380C"/>
    <w:rsid w:val="005C7468"/>
    <w:rsid w:val="005E25D7"/>
    <w:rsid w:val="005E57C2"/>
    <w:rsid w:val="005F1D67"/>
    <w:rsid w:val="005F3DF9"/>
    <w:rsid w:val="005F5DBA"/>
    <w:rsid w:val="00612A6F"/>
    <w:rsid w:val="00622D56"/>
    <w:rsid w:val="006361E0"/>
    <w:rsid w:val="006513BB"/>
    <w:rsid w:val="00662CA3"/>
    <w:rsid w:val="00680F8E"/>
    <w:rsid w:val="0068175C"/>
    <w:rsid w:val="0069227B"/>
    <w:rsid w:val="00694624"/>
    <w:rsid w:val="00695FD3"/>
    <w:rsid w:val="006A54CF"/>
    <w:rsid w:val="006A5DCB"/>
    <w:rsid w:val="006C4EEB"/>
    <w:rsid w:val="006D4A9D"/>
    <w:rsid w:val="006D76AD"/>
    <w:rsid w:val="006E13A7"/>
    <w:rsid w:val="006F6CA7"/>
    <w:rsid w:val="0070458F"/>
    <w:rsid w:val="00704E6F"/>
    <w:rsid w:val="00705F2F"/>
    <w:rsid w:val="00715611"/>
    <w:rsid w:val="00722AFA"/>
    <w:rsid w:val="007253AA"/>
    <w:rsid w:val="00734030"/>
    <w:rsid w:val="00737779"/>
    <w:rsid w:val="00741B60"/>
    <w:rsid w:val="00752128"/>
    <w:rsid w:val="0075325B"/>
    <w:rsid w:val="00756551"/>
    <w:rsid w:val="007613C0"/>
    <w:rsid w:val="0077556E"/>
    <w:rsid w:val="00777CA8"/>
    <w:rsid w:val="0078279B"/>
    <w:rsid w:val="007840B5"/>
    <w:rsid w:val="007847A2"/>
    <w:rsid w:val="0079142E"/>
    <w:rsid w:val="0079215A"/>
    <w:rsid w:val="007A2F65"/>
    <w:rsid w:val="007D6824"/>
    <w:rsid w:val="007E2537"/>
    <w:rsid w:val="007E6A84"/>
    <w:rsid w:val="007E7E6D"/>
    <w:rsid w:val="007F5D9E"/>
    <w:rsid w:val="007F631E"/>
    <w:rsid w:val="0080129A"/>
    <w:rsid w:val="008246AB"/>
    <w:rsid w:val="0082693F"/>
    <w:rsid w:val="00835A46"/>
    <w:rsid w:val="00845BCC"/>
    <w:rsid w:val="008623DD"/>
    <w:rsid w:val="00870EE7"/>
    <w:rsid w:val="0089140D"/>
    <w:rsid w:val="008A4E1D"/>
    <w:rsid w:val="008B0C00"/>
    <w:rsid w:val="008B16E3"/>
    <w:rsid w:val="008B1F3F"/>
    <w:rsid w:val="008B3148"/>
    <w:rsid w:val="008B3211"/>
    <w:rsid w:val="008D3D46"/>
    <w:rsid w:val="008D5101"/>
    <w:rsid w:val="008E23CD"/>
    <w:rsid w:val="008E4009"/>
    <w:rsid w:val="008F4E53"/>
    <w:rsid w:val="008F50EE"/>
    <w:rsid w:val="008F53EB"/>
    <w:rsid w:val="008F78C3"/>
    <w:rsid w:val="0090088B"/>
    <w:rsid w:val="00904F0E"/>
    <w:rsid w:val="00905450"/>
    <w:rsid w:val="0092040A"/>
    <w:rsid w:val="0092348B"/>
    <w:rsid w:val="009368E5"/>
    <w:rsid w:val="009451E3"/>
    <w:rsid w:val="0095067B"/>
    <w:rsid w:val="00975866"/>
    <w:rsid w:val="00983F6F"/>
    <w:rsid w:val="00984C21"/>
    <w:rsid w:val="009948D6"/>
    <w:rsid w:val="009A29A8"/>
    <w:rsid w:val="009B197F"/>
    <w:rsid w:val="009B32BB"/>
    <w:rsid w:val="009B3630"/>
    <w:rsid w:val="009B3D6A"/>
    <w:rsid w:val="009D0940"/>
    <w:rsid w:val="009E21E0"/>
    <w:rsid w:val="009F33B1"/>
    <w:rsid w:val="009F723D"/>
    <w:rsid w:val="00A01322"/>
    <w:rsid w:val="00A0262B"/>
    <w:rsid w:val="00A06A26"/>
    <w:rsid w:val="00A10C86"/>
    <w:rsid w:val="00A12F1B"/>
    <w:rsid w:val="00A15FE8"/>
    <w:rsid w:val="00A16F4E"/>
    <w:rsid w:val="00A236DF"/>
    <w:rsid w:val="00A330BD"/>
    <w:rsid w:val="00A43EDA"/>
    <w:rsid w:val="00A44465"/>
    <w:rsid w:val="00A52074"/>
    <w:rsid w:val="00A929A9"/>
    <w:rsid w:val="00AA137D"/>
    <w:rsid w:val="00AB0ABB"/>
    <w:rsid w:val="00AB1321"/>
    <w:rsid w:val="00AB1D21"/>
    <w:rsid w:val="00AC03A1"/>
    <w:rsid w:val="00AC2ED7"/>
    <w:rsid w:val="00AD1800"/>
    <w:rsid w:val="00AD4085"/>
    <w:rsid w:val="00AE37F0"/>
    <w:rsid w:val="00AF506E"/>
    <w:rsid w:val="00AF6076"/>
    <w:rsid w:val="00AF786C"/>
    <w:rsid w:val="00B01C1D"/>
    <w:rsid w:val="00B10158"/>
    <w:rsid w:val="00B17F25"/>
    <w:rsid w:val="00B32983"/>
    <w:rsid w:val="00B37B1C"/>
    <w:rsid w:val="00B43842"/>
    <w:rsid w:val="00B45F53"/>
    <w:rsid w:val="00B80EBA"/>
    <w:rsid w:val="00B95B74"/>
    <w:rsid w:val="00B95BC3"/>
    <w:rsid w:val="00BA19BE"/>
    <w:rsid w:val="00BA1C3C"/>
    <w:rsid w:val="00BB1A4A"/>
    <w:rsid w:val="00BB73E0"/>
    <w:rsid w:val="00BC1256"/>
    <w:rsid w:val="00BC7DC4"/>
    <w:rsid w:val="00BE1D26"/>
    <w:rsid w:val="00C03C92"/>
    <w:rsid w:val="00C13143"/>
    <w:rsid w:val="00C13418"/>
    <w:rsid w:val="00C15ACE"/>
    <w:rsid w:val="00C225FE"/>
    <w:rsid w:val="00C364B6"/>
    <w:rsid w:val="00C47D84"/>
    <w:rsid w:val="00C504B4"/>
    <w:rsid w:val="00C56108"/>
    <w:rsid w:val="00C56C19"/>
    <w:rsid w:val="00C61877"/>
    <w:rsid w:val="00C66CB4"/>
    <w:rsid w:val="00C701F8"/>
    <w:rsid w:val="00C769BD"/>
    <w:rsid w:val="00C82F85"/>
    <w:rsid w:val="00C84C2A"/>
    <w:rsid w:val="00C862F2"/>
    <w:rsid w:val="00CA0DC5"/>
    <w:rsid w:val="00CA1103"/>
    <w:rsid w:val="00CA3FCC"/>
    <w:rsid w:val="00CB1686"/>
    <w:rsid w:val="00CB666E"/>
    <w:rsid w:val="00CE1F18"/>
    <w:rsid w:val="00CE4F1A"/>
    <w:rsid w:val="00CF051B"/>
    <w:rsid w:val="00CF3434"/>
    <w:rsid w:val="00CF4B8E"/>
    <w:rsid w:val="00CF5EF1"/>
    <w:rsid w:val="00D17223"/>
    <w:rsid w:val="00D25C47"/>
    <w:rsid w:val="00D31B8E"/>
    <w:rsid w:val="00D326AA"/>
    <w:rsid w:val="00D32704"/>
    <w:rsid w:val="00D673AE"/>
    <w:rsid w:val="00D739DF"/>
    <w:rsid w:val="00D75305"/>
    <w:rsid w:val="00D834AC"/>
    <w:rsid w:val="00D872D6"/>
    <w:rsid w:val="00D94F52"/>
    <w:rsid w:val="00DB7C43"/>
    <w:rsid w:val="00DC442D"/>
    <w:rsid w:val="00DD3B40"/>
    <w:rsid w:val="00DE07F8"/>
    <w:rsid w:val="00DE2EFC"/>
    <w:rsid w:val="00DE3F9F"/>
    <w:rsid w:val="00DF31C8"/>
    <w:rsid w:val="00DF5B03"/>
    <w:rsid w:val="00DF76EE"/>
    <w:rsid w:val="00E07F89"/>
    <w:rsid w:val="00E1662B"/>
    <w:rsid w:val="00E16D71"/>
    <w:rsid w:val="00E33D90"/>
    <w:rsid w:val="00E457EE"/>
    <w:rsid w:val="00E635D2"/>
    <w:rsid w:val="00E65CEE"/>
    <w:rsid w:val="00E668B0"/>
    <w:rsid w:val="00E7090D"/>
    <w:rsid w:val="00E73E54"/>
    <w:rsid w:val="00E85DEB"/>
    <w:rsid w:val="00EA4007"/>
    <w:rsid w:val="00EB2233"/>
    <w:rsid w:val="00EB5647"/>
    <w:rsid w:val="00ED3B8C"/>
    <w:rsid w:val="00ED78FE"/>
    <w:rsid w:val="00EE1C01"/>
    <w:rsid w:val="00EE6268"/>
    <w:rsid w:val="00EE6697"/>
    <w:rsid w:val="00EF5C90"/>
    <w:rsid w:val="00EF6DC9"/>
    <w:rsid w:val="00F0082B"/>
    <w:rsid w:val="00F028FE"/>
    <w:rsid w:val="00F03D33"/>
    <w:rsid w:val="00F04BDC"/>
    <w:rsid w:val="00F065B5"/>
    <w:rsid w:val="00F125F8"/>
    <w:rsid w:val="00F16F30"/>
    <w:rsid w:val="00F27D27"/>
    <w:rsid w:val="00F33B47"/>
    <w:rsid w:val="00F539CC"/>
    <w:rsid w:val="00F54591"/>
    <w:rsid w:val="00F55EEE"/>
    <w:rsid w:val="00F56310"/>
    <w:rsid w:val="00F56E9E"/>
    <w:rsid w:val="00F629D5"/>
    <w:rsid w:val="00F80AB4"/>
    <w:rsid w:val="00F86A3C"/>
    <w:rsid w:val="00F9697F"/>
    <w:rsid w:val="00FA5E89"/>
    <w:rsid w:val="00FB1C6C"/>
    <w:rsid w:val="00FB5BFF"/>
    <w:rsid w:val="00FB6B9B"/>
    <w:rsid w:val="00FB6FB6"/>
    <w:rsid w:val="00FC5AE0"/>
    <w:rsid w:val="00FD2B0D"/>
    <w:rsid w:val="00FD79F7"/>
    <w:rsid w:val="00FE1109"/>
    <w:rsid w:val="00FE72DB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99"/>
    <w:lsdException w:name="Normal (Web)" w:locked="1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91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913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B6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4">
    <w:name w:val="Font Style24"/>
    <w:uiPriority w:val="99"/>
    <w:rsid w:val="00B80EB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CA1103"/>
    <w:pPr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13C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913C2"/>
    <w:rPr>
      <w:rFonts w:ascii="Cambria" w:eastAsia="Times New Roman" w:hAnsi="Cambria"/>
      <w:b/>
      <w:bCs/>
    </w:rPr>
  </w:style>
  <w:style w:type="paragraph" w:styleId="af5">
    <w:name w:val="No Spacing"/>
    <w:uiPriority w:val="1"/>
    <w:qFormat/>
    <w:rsid w:val="005913C2"/>
    <w:rPr>
      <w:rFonts w:eastAsia="Times New Roman"/>
      <w:sz w:val="24"/>
      <w:szCs w:val="24"/>
    </w:rPr>
  </w:style>
  <w:style w:type="paragraph" w:customStyle="1" w:styleId="p3">
    <w:name w:val="p3"/>
    <w:basedOn w:val="a"/>
    <w:rsid w:val="005913C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6">
    <w:name w:val="Hyperlink"/>
    <w:uiPriority w:val="99"/>
    <w:semiHidden/>
    <w:unhideWhenUsed/>
    <w:rsid w:val="005913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3C2"/>
  </w:style>
  <w:style w:type="paragraph" w:styleId="af7">
    <w:name w:val="Title"/>
    <w:aliases w:val="Знак8"/>
    <w:basedOn w:val="a"/>
    <w:next w:val="a"/>
    <w:link w:val="af8"/>
    <w:qFormat/>
    <w:locked/>
    <w:rsid w:val="005913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f8">
    <w:name w:val="Название Знак"/>
    <w:aliases w:val="Знак8 Знак"/>
    <w:basedOn w:val="a0"/>
    <w:link w:val="af7"/>
    <w:rsid w:val="005913C2"/>
    <w:rPr>
      <w:rFonts w:ascii="Cambria" w:eastAsia="Times New Roman" w:hAnsi="Cambria"/>
      <w:spacing w:val="5"/>
      <w:sz w:val="52"/>
      <w:szCs w:val="52"/>
    </w:rPr>
  </w:style>
  <w:style w:type="paragraph" w:customStyle="1" w:styleId="2">
    <w:name w:val="Абзац списка2"/>
    <w:basedOn w:val="a"/>
    <w:rsid w:val="005913C2"/>
    <w:pPr>
      <w:ind w:left="720"/>
    </w:pPr>
    <w:rPr>
      <w:rFonts w:ascii="Calibri" w:hAnsi="Calibri"/>
      <w:sz w:val="22"/>
      <w:lang w:eastAsia="ru-RU"/>
    </w:rPr>
  </w:style>
  <w:style w:type="paragraph" w:customStyle="1" w:styleId="s16">
    <w:name w:val="s_16"/>
    <w:basedOn w:val="a"/>
    <w:rsid w:val="005913C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extbody">
    <w:name w:val="Text body"/>
    <w:basedOn w:val="Standard"/>
    <w:rsid w:val="005913C2"/>
    <w:pPr>
      <w:spacing w:after="120"/>
    </w:pPr>
  </w:style>
  <w:style w:type="paragraph" w:customStyle="1" w:styleId="Footnote">
    <w:name w:val="Footnote"/>
    <w:basedOn w:val="Standard"/>
    <w:rsid w:val="005913C2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5913C2"/>
    <w:rPr>
      <w:strike w:val="0"/>
      <w:dstrike w:val="0"/>
      <w:color w:val="3272C0"/>
      <w:u w:val="none"/>
    </w:rPr>
  </w:style>
  <w:style w:type="table" w:customStyle="1" w:styleId="13">
    <w:name w:val="Сетка таблицы1"/>
    <w:basedOn w:val="a1"/>
    <w:next w:val="a3"/>
    <w:uiPriority w:val="59"/>
    <w:rsid w:val="005913C2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913C2"/>
  </w:style>
  <w:style w:type="paragraph" w:customStyle="1" w:styleId="p6">
    <w:name w:val="p6"/>
    <w:basedOn w:val="a"/>
    <w:rsid w:val="005913C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ConsPlusNonformat">
    <w:name w:val="ConsPlusNonformat"/>
    <w:rsid w:val="00591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Plain Text"/>
    <w:basedOn w:val="a"/>
    <w:link w:val="afa"/>
    <w:uiPriority w:val="99"/>
    <w:semiHidden/>
    <w:unhideWhenUsed/>
    <w:rsid w:val="005913C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5913C2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locked="1" w:semiHidden="0" w:unhideWhenUsed="0" w:qFormat="1"/>
    <w:lsdException w:name="Default Paragraph Font" w:locked="1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99"/>
    <w:lsdException w:name="Normal (Web)" w:locked="1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BF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91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913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B6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B6FB6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customStyle="1" w:styleId="rmcvrlonrvts6">
    <w:name w:val="rmcvrlon rvts6"/>
    <w:rsid w:val="00FB6FB6"/>
    <w:rPr>
      <w:rFonts w:cs="Times New Roman"/>
    </w:rPr>
  </w:style>
  <w:style w:type="character" w:styleId="a5">
    <w:name w:val="Strong"/>
    <w:qFormat/>
    <w:rsid w:val="00FB6FB6"/>
    <w:rPr>
      <w:rFonts w:cs="Times New Roman"/>
      <w:b/>
      <w:bCs/>
    </w:rPr>
  </w:style>
  <w:style w:type="paragraph" w:customStyle="1" w:styleId="11">
    <w:name w:val="Абзац списка1"/>
    <w:basedOn w:val="a"/>
    <w:rsid w:val="00FB6FB6"/>
    <w:pPr>
      <w:ind w:left="720"/>
      <w:contextualSpacing/>
    </w:pPr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FB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B6FB6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D5833"/>
    <w:pPr>
      <w:ind w:left="720"/>
      <w:contextualSpacing/>
    </w:pPr>
    <w:rPr>
      <w:rFonts w:ascii="Calibri" w:eastAsia="Calibri" w:hAnsi="Calibr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6C4EE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4E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2E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rsid w:val="00172E40"/>
    <w:rPr>
      <w:rFonts w:cs="Times New Roman"/>
    </w:rPr>
  </w:style>
  <w:style w:type="character" w:customStyle="1" w:styleId="FontStyle44">
    <w:name w:val="Font Style44"/>
    <w:uiPriority w:val="99"/>
    <w:rsid w:val="00172E40"/>
    <w:rPr>
      <w:rFonts w:ascii="Times New Roman" w:hAnsi="Times New Roman"/>
      <w:sz w:val="28"/>
    </w:rPr>
  </w:style>
  <w:style w:type="paragraph" w:customStyle="1" w:styleId="Style19">
    <w:name w:val="Style19"/>
    <w:basedOn w:val="a"/>
    <w:rsid w:val="00172E4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eastAsia="Calibri"/>
      <w:szCs w:val="24"/>
      <w:lang w:eastAsia="ru-RU"/>
    </w:rPr>
  </w:style>
  <w:style w:type="character" w:customStyle="1" w:styleId="FontStyle87">
    <w:name w:val="Font Style87"/>
    <w:rsid w:val="00D75305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FA5E8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eastAsia="Calibri"/>
      <w:szCs w:val="24"/>
      <w:lang w:eastAsia="ru-RU"/>
    </w:rPr>
  </w:style>
  <w:style w:type="paragraph" w:customStyle="1" w:styleId="Style24">
    <w:name w:val="Style24"/>
    <w:basedOn w:val="a"/>
    <w:rsid w:val="009F33B1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eastAsia="Calibri"/>
      <w:szCs w:val="24"/>
      <w:lang w:eastAsia="ru-RU"/>
    </w:rPr>
  </w:style>
  <w:style w:type="character" w:customStyle="1" w:styleId="FontStyle50">
    <w:name w:val="Font Style50"/>
    <w:uiPriority w:val="99"/>
    <w:rsid w:val="009F33B1"/>
    <w:rPr>
      <w:rFonts w:ascii="Times New Roman" w:hAnsi="Times New Roman"/>
      <w:b/>
      <w:sz w:val="20"/>
    </w:rPr>
  </w:style>
  <w:style w:type="paragraph" w:customStyle="1" w:styleId="Style16">
    <w:name w:val="Style16"/>
    <w:basedOn w:val="a"/>
    <w:uiPriority w:val="99"/>
    <w:rsid w:val="009F33B1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eastAsia="Calibri"/>
      <w:szCs w:val="24"/>
      <w:lang w:eastAsia="ru-RU"/>
    </w:rPr>
  </w:style>
  <w:style w:type="character" w:customStyle="1" w:styleId="FontStyle51">
    <w:name w:val="Font Style51"/>
    <w:rsid w:val="009F33B1"/>
    <w:rPr>
      <w:rFonts w:ascii="Arial Unicode MS" w:eastAsia="Arial Unicode MS"/>
      <w:sz w:val="16"/>
    </w:rPr>
  </w:style>
  <w:style w:type="paragraph" w:styleId="a8">
    <w:name w:val="header"/>
    <w:basedOn w:val="a"/>
    <w:link w:val="a9"/>
    <w:uiPriority w:val="99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6F6CA7"/>
    <w:rPr>
      <w:rFonts w:cs="Times New Roman"/>
    </w:rPr>
  </w:style>
  <w:style w:type="paragraph" w:styleId="aa">
    <w:name w:val="footer"/>
    <w:basedOn w:val="a"/>
    <w:link w:val="ab"/>
    <w:rsid w:val="006F6C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6F6CA7"/>
    <w:rPr>
      <w:rFonts w:cs="Times New Roman"/>
    </w:rPr>
  </w:style>
  <w:style w:type="paragraph" w:styleId="ac">
    <w:name w:val="footnote text"/>
    <w:basedOn w:val="a"/>
    <w:link w:val="ad"/>
    <w:uiPriority w:val="99"/>
    <w:rsid w:val="0092348B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d">
    <w:name w:val="Текст сноски Знак"/>
    <w:link w:val="ac"/>
    <w:uiPriority w:val="99"/>
    <w:locked/>
    <w:rsid w:val="0092348B"/>
    <w:rPr>
      <w:rFonts w:eastAsia="MS Mincho" w:cs="Times New Roman"/>
      <w:sz w:val="24"/>
      <w:szCs w:val="24"/>
      <w:lang w:eastAsia="ru-RU"/>
    </w:rPr>
  </w:style>
  <w:style w:type="character" w:styleId="ae">
    <w:name w:val="footnote reference"/>
    <w:uiPriority w:val="99"/>
    <w:rsid w:val="0092348B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01656A"/>
    <w:pPr>
      <w:spacing w:after="0" w:line="240" w:lineRule="auto"/>
    </w:pPr>
    <w:rPr>
      <w:rFonts w:eastAsia="MS Mincho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semiHidden/>
    <w:locked/>
    <w:rsid w:val="0001656A"/>
    <w:rPr>
      <w:rFonts w:eastAsia="MS Mincho" w:cs="Times New Roman"/>
      <w:sz w:val="20"/>
      <w:szCs w:val="20"/>
      <w:lang w:eastAsia="ru-RU"/>
    </w:rPr>
  </w:style>
  <w:style w:type="character" w:styleId="af1">
    <w:name w:val="Emphasis"/>
    <w:uiPriority w:val="20"/>
    <w:qFormat/>
    <w:rsid w:val="005C2BAF"/>
    <w:rPr>
      <w:rFonts w:cs="Times New Roman"/>
      <w:i/>
      <w:iCs/>
    </w:rPr>
  </w:style>
  <w:style w:type="paragraph" w:customStyle="1" w:styleId="Style17">
    <w:name w:val="Style17"/>
    <w:basedOn w:val="a"/>
    <w:rsid w:val="005C2BA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MS Mincho"/>
      <w:szCs w:val="24"/>
      <w:lang w:eastAsia="ru-RU"/>
    </w:rPr>
  </w:style>
  <w:style w:type="paragraph" w:customStyle="1" w:styleId="Style20">
    <w:name w:val="Style20"/>
    <w:basedOn w:val="a"/>
    <w:rsid w:val="005C2BAF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Cs w:val="24"/>
      <w:lang w:eastAsia="ru-RU"/>
    </w:rPr>
  </w:style>
  <w:style w:type="paragraph" w:customStyle="1" w:styleId="Style21">
    <w:name w:val="Style21"/>
    <w:basedOn w:val="a"/>
    <w:rsid w:val="005C2BAF"/>
    <w:pPr>
      <w:widowControl w:val="0"/>
      <w:autoSpaceDE w:val="0"/>
      <w:autoSpaceDN w:val="0"/>
      <w:adjustRightInd w:val="0"/>
      <w:spacing w:after="0" w:line="232" w:lineRule="exact"/>
    </w:pPr>
    <w:rPr>
      <w:rFonts w:eastAsia="MS Mincho"/>
      <w:szCs w:val="24"/>
      <w:lang w:eastAsia="ru-RU"/>
    </w:rPr>
  </w:style>
  <w:style w:type="character" w:customStyle="1" w:styleId="FontStyle35">
    <w:name w:val="Font Style35"/>
    <w:rsid w:val="005C2BA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5C2BAF"/>
    <w:rPr>
      <w:rFonts w:ascii="Segoe UI" w:hAnsi="Segoe UI" w:cs="Segoe UI"/>
      <w:smallCaps/>
      <w:sz w:val="20"/>
      <w:szCs w:val="20"/>
    </w:rPr>
  </w:style>
  <w:style w:type="paragraph" w:styleId="af2">
    <w:name w:val="List Paragraph"/>
    <w:basedOn w:val="a"/>
    <w:uiPriority w:val="34"/>
    <w:qFormat/>
    <w:rsid w:val="00F028FE"/>
    <w:pPr>
      <w:ind w:left="708"/>
    </w:pPr>
  </w:style>
  <w:style w:type="paragraph" w:customStyle="1" w:styleId="Style43">
    <w:name w:val="Style43"/>
    <w:basedOn w:val="a"/>
    <w:uiPriority w:val="99"/>
    <w:rsid w:val="00FB1C6C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szCs w:val="24"/>
      <w:lang w:eastAsia="ru-RU"/>
    </w:rPr>
  </w:style>
  <w:style w:type="paragraph" w:styleId="af3">
    <w:name w:val="annotation text"/>
    <w:basedOn w:val="a"/>
    <w:link w:val="af4"/>
    <w:rsid w:val="000C0449"/>
    <w:rPr>
      <w:sz w:val="20"/>
      <w:szCs w:val="20"/>
    </w:rPr>
  </w:style>
  <w:style w:type="character" w:customStyle="1" w:styleId="af4">
    <w:name w:val="Текст примечания Знак"/>
    <w:link w:val="af3"/>
    <w:rsid w:val="000C0449"/>
    <w:rPr>
      <w:rFonts w:eastAsia="Times New Roman"/>
      <w:lang w:eastAsia="en-US"/>
    </w:rPr>
  </w:style>
  <w:style w:type="paragraph" w:customStyle="1" w:styleId="ConsPlusNormal">
    <w:name w:val="ConsPlusNormal"/>
    <w:rsid w:val="005B7C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4">
    <w:name w:val="Font Style24"/>
    <w:uiPriority w:val="99"/>
    <w:rsid w:val="00B80EB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CA1103"/>
    <w:pPr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13C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913C2"/>
    <w:rPr>
      <w:rFonts w:ascii="Cambria" w:eastAsia="Times New Roman" w:hAnsi="Cambria"/>
      <w:b/>
      <w:bCs/>
    </w:rPr>
  </w:style>
  <w:style w:type="paragraph" w:styleId="af5">
    <w:name w:val="No Spacing"/>
    <w:uiPriority w:val="1"/>
    <w:qFormat/>
    <w:rsid w:val="005913C2"/>
    <w:rPr>
      <w:rFonts w:eastAsia="Times New Roman"/>
      <w:sz w:val="24"/>
      <w:szCs w:val="24"/>
    </w:rPr>
  </w:style>
  <w:style w:type="paragraph" w:customStyle="1" w:styleId="p3">
    <w:name w:val="p3"/>
    <w:basedOn w:val="a"/>
    <w:rsid w:val="005913C2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6">
    <w:name w:val="Hyperlink"/>
    <w:uiPriority w:val="99"/>
    <w:semiHidden/>
    <w:unhideWhenUsed/>
    <w:rsid w:val="005913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3C2"/>
  </w:style>
  <w:style w:type="paragraph" w:styleId="af7">
    <w:name w:val="Title"/>
    <w:aliases w:val="Знак8"/>
    <w:basedOn w:val="a"/>
    <w:next w:val="a"/>
    <w:link w:val="af8"/>
    <w:qFormat/>
    <w:locked/>
    <w:rsid w:val="005913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ru-RU"/>
    </w:rPr>
  </w:style>
  <w:style w:type="character" w:customStyle="1" w:styleId="af8">
    <w:name w:val="Название Знак"/>
    <w:aliases w:val="Знак8 Знак"/>
    <w:basedOn w:val="a0"/>
    <w:link w:val="af7"/>
    <w:rsid w:val="005913C2"/>
    <w:rPr>
      <w:rFonts w:ascii="Cambria" w:eastAsia="Times New Roman" w:hAnsi="Cambria"/>
      <w:spacing w:val="5"/>
      <w:sz w:val="52"/>
      <w:szCs w:val="52"/>
    </w:rPr>
  </w:style>
  <w:style w:type="paragraph" w:customStyle="1" w:styleId="2">
    <w:name w:val="Абзац списка2"/>
    <w:basedOn w:val="a"/>
    <w:rsid w:val="005913C2"/>
    <w:pPr>
      <w:ind w:left="720"/>
    </w:pPr>
    <w:rPr>
      <w:rFonts w:ascii="Calibri" w:hAnsi="Calibri"/>
      <w:sz w:val="22"/>
      <w:lang w:eastAsia="ru-RU"/>
    </w:rPr>
  </w:style>
  <w:style w:type="paragraph" w:customStyle="1" w:styleId="s16">
    <w:name w:val="s_16"/>
    <w:basedOn w:val="a"/>
    <w:rsid w:val="005913C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Textbody">
    <w:name w:val="Text body"/>
    <w:basedOn w:val="Standard"/>
    <w:rsid w:val="005913C2"/>
    <w:pPr>
      <w:spacing w:after="120"/>
    </w:pPr>
  </w:style>
  <w:style w:type="paragraph" w:customStyle="1" w:styleId="Footnote">
    <w:name w:val="Footnote"/>
    <w:basedOn w:val="Standard"/>
    <w:rsid w:val="005913C2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5913C2"/>
    <w:rPr>
      <w:strike w:val="0"/>
      <w:dstrike w:val="0"/>
      <w:color w:val="3272C0"/>
      <w:u w:val="none"/>
    </w:rPr>
  </w:style>
  <w:style w:type="table" w:customStyle="1" w:styleId="13">
    <w:name w:val="Сетка таблицы1"/>
    <w:basedOn w:val="a1"/>
    <w:next w:val="a3"/>
    <w:uiPriority w:val="59"/>
    <w:rsid w:val="005913C2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913C2"/>
  </w:style>
  <w:style w:type="paragraph" w:customStyle="1" w:styleId="p6">
    <w:name w:val="p6"/>
    <w:basedOn w:val="a"/>
    <w:rsid w:val="005913C2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ConsPlusNonformat">
    <w:name w:val="ConsPlusNonformat"/>
    <w:rsid w:val="00591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Plain Text"/>
    <w:basedOn w:val="a"/>
    <w:link w:val="afa"/>
    <w:uiPriority w:val="99"/>
    <w:semiHidden/>
    <w:unhideWhenUsed/>
    <w:rsid w:val="005913C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5913C2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8A80-B1C3-47B2-B2AC-9A006696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Чупрак АИ</dc:creator>
  <cp:lastModifiedBy>Veselov</cp:lastModifiedBy>
  <cp:revision>2</cp:revision>
  <cp:lastPrinted>2017-02-20T08:10:00Z</cp:lastPrinted>
  <dcterms:created xsi:type="dcterms:W3CDTF">2017-02-21T08:16:00Z</dcterms:created>
  <dcterms:modified xsi:type="dcterms:W3CDTF">2017-02-21T08:16:00Z</dcterms:modified>
</cp:coreProperties>
</file>